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A9736D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86424996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A9736D">
        <w:rPr>
          <w:rFonts w:ascii="Arial" w:hAnsi="Arial" w:cs="Arial"/>
          <w:color w:val="000000" w:themeColor="text1"/>
        </w:rPr>
        <w:t>Kraków</w:t>
      </w:r>
      <w:r w:rsidR="00E96BE4" w:rsidRPr="00A9736D">
        <w:rPr>
          <w:rFonts w:ascii="Arial" w:hAnsi="Arial" w:cs="Arial"/>
          <w:color w:val="000000" w:themeColor="text1"/>
        </w:rPr>
        <w:t>,</w:t>
      </w:r>
      <w:r w:rsidR="00EF3C0E" w:rsidRPr="00A9736D">
        <w:rPr>
          <w:rFonts w:ascii="Arial" w:hAnsi="Arial" w:cs="Arial"/>
          <w:color w:val="000000" w:themeColor="text1"/>
        </w:rPr>
        <w:t xml:space="preserve"> dnia</w:t>
      </w:r>
      <w:r w:rsidR="00975127" w:rsidRPr="00A9736D">
        <w:rPr>
          <w:rFonts w:ascii="Arial" w:hAnsi="Arial" w:cs="Arial"/>
          <w:color w:val="000000" w:themeColor="text1"/>
        </w:rPr>
        <w:t xml:space="preserve"> </w:t>
      </w:r>
      <w:r w:rsidR="00B71712">
        <w:rPr>
          <w:rFonts w:ascii="Arial" w:hAnsi="Arial" w:cs="Arial"/>
          <w:color w:val="000000" w:themeColor="text1"/>
        </w:rPr>
        <w:t>29</w:t>
      </w:r>
      <w:r w:rsidR="008B14C1" w:rsidRPr="00A9736D">
        <w:rPr>
          <w:rFonts w:ascii="Arial" w:hAnsi="Arial" w:cs="Arial"/>
          <w:color w:val="000000" w:themeColor="text1"/>
        </w:rPr>
        <w:t>.</w:t>
      </w:r>
      <w:r w:rsidR="007B0884">
        <w:rPr>
          <w:rFonts w:ascii="Arial" w:hAnsi="Arial" w:cs="Arial"/>
          <w:color w:val="000000" w:themeColor="text1"/>
        </w:rPr>
        <w:t>08</w:t>
      </w:r>
      <w:r w:rsidR="000F49FD" w:rsidRPr="00A9736D">
        <w:rPr>
          <w:rFonts w:ascii="Arial" w:hAnsi="Arial" w:cs="Arial"/>
          <w:color w:val="000000" w:themeColor="text1"/>
        </w:rPr>
        <w:t>.</w:t>
      </w:r>
      <w:r w:rsidR="00BF05F8" w:rsidRPr="00A9736D">
        <w:rPr>
          <w:rFonts w:ascii="Arial" w:hAnsi="Arial" w:cs="Arial"/>
          <w:color w:val="000000" w:themeColor="text1"/>
        </w:rPr>
        <w:t>2024</w:t>
      </w:r>
      <w:r w:rsidR="00153065" w:rsidRPr="00A9736D">
        <w:rPr>
          <w:rFonts w:ascii="Arial" w:hAnsi="Arial" w:cs="Arial"/>
          <w:color w:val="000000" w:themeColor="text1"/>
        </w:rPr>
        <w:t xml:space="preserve"> r.</w:t>
      </w:r>
      <w:r w:rsidR="0069732E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A9736D">
        <w:rPr>
          <w:rFonts w:ascii="Arial" w:hAnsi="Arial" w:cs="Arial"/>
          <w:color w:val="auto"/>
          <w:sz w:val="22"/>
          <w:szCs w:val="22"/>
        </w:rPr>
        <w:t>L.dz.PN</w:t>
      </w:r>
      <w:r w:rsidR="00A9736D" w:rsidRPr="00A9736D">
        <w:rPr>
          <w:rFonts w:ascii="Arial" w:hAnsi="Arial" w:cs="Arial"/>
          <w:color w:val="auto"/>
          <w:sz w:val="22"/>
          <w:szCs w:val="22"/>
        </w:rPr>
        <w:t>.233.2</w:t>
      </w:r>
      <w:r w:rsidR="00BF05F8" w:rsidRPr="00A9736D">
        <w:rPr>
          <w:rFonts w:ascii="Arial" w:hAnsi="Arial" w:cs="Arial"/>
          <w:color w:val="auto"/>
          <w:sz w:val="22"/>
          <w:szCs w:val="22"/>
        </w:rPr>
        <w:t>.2024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E61A54">
        <w:rPr>
          <w:rFonts w:ascii="Arial" w:eastAsia="Times New Roman" w:hAnsi="Arial" w:cs="Arial"/>
          <w:color w:val="000000" w:themeColor="text1"/>
          <w:lang w:eastAsia="pl-PL"/>
        </w:rPr>
        <w:t>pojazdów Toyota Auris</w:t>
      </w:r>
    </w:p>
    <w:tbl>
      <w:tblPr>
        <w:tblW w:w="10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969"/>
        <w:gridCol w:w="902"/>
        <w:gridCol w:w="1020"/>
        <w:gridCol w:w="920"/>
        <w:gridCol w:w="987"/>
        <w:gridCol w:w="951"/>
        <w:gridCol w:w="2002"/>
        <w:gridCol w:w="952"/>
        <w:gridCol w:w="1058"/>
        <w:gridCol w:w="815"/>
      </w:tblGrid>
      <w:tr w:rsidR="00E61A54" w:rsidRPr="005368E0" w:rsidTr="009077C3">
        <w:trPr>
          <w:trHeight w:val="495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model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wew.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rej.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prod.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 silnika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 x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VIN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Przebieg km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A9736D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97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min. netto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A54" w:rsidRPr="00A9736D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97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Wadium netto</w:t>
            </w:r>
          </w:p>
        </w:tc>
      </w:tr>
      <w:tr w:rsidR="00E61A54" w:rsidRPr="005368E0" w:rsidTr="009077C3">
        <w:trPr>
          <w:trHeight w:val="480"/>
          <w:jc w:val="center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652D6B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F523E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SB1MS3JE80E338891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271547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B20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B20682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  <w:r w:rsidR="00A97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  <w:r w:rsidR="00E61A54"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A54" w:rsidRPr="005368E0" w:rsidTr="009077C3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652D6B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F523E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SB1MS3JEX0E338844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255115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B20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B20682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  <w:r w:rsidR="00A97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  <w:r w:rsidR="00E61A54"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A54" w:rsidRPr="005368E0" w:rsidTr="009077C3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652D6B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F523E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SB1MS3JE10E339090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266259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4B7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B20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B20682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  <w:r w:rsidR="00A97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  <w:r w:rsidR="00E61A54"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69732E" w:rsidRDefault="0069732E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Pojemność silnika: 1798 ccm / 100kW (136KM)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Rodzaj skrzyni biegów: automatyczna bezstopniowa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Wyposażenie: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0F4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ABS, </w:t>
      </w:r>
    </w:p>
    <w:p w:rsid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fotel kierowcy z regulacja wysokości,</w:t>
      </w:r>
      <w:r w:rsidRPr="00A204B2">
        <w:t xml:space="preserve">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Immobilizer,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klamki zewnętrzne lakierowane,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klimatyzacja automatyczna jednostrefowa,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komputer pokładowy,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kurtyny powietrzne boczne,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podgrzewane,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z kierunkowskazami,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mocowanie ISOFIX na skrajnych tylnych siedzeniach,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podłokietnik centralny przedni, </w:t>
      </w:r>
    </w:p>
    <w:p w:rsidR="00731F9E" w:rsidRPr="00731F9E" w:rsidRDefault="00B66C38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poduszka powietrzna pasażera z 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możliwością odłączenia,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siedzenia tylne dzielone i składane 60/40,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spoiler tylny,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sterowanie audio w kierownicy,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sterowanie telefonem w kierownicy,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„follow me home”,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dystrybucji siły hamowania elektroniczny EBD,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kontroli ciśnienia w oponach,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wspomagający pokonywanie podjazdów HAC,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wspomagania nagłego hamowania, system VSC + TRC,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światła do jazdy dziennej LED,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tapicerka tekstylna,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tarcze kół aluminiowe 15”,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opony, 195/65,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wyświetlacz centralny między zegarami 4,2”,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zamek centralny zdalnie sterowany, </w:t>
      </w:r>
    </w:p>
    <w:p w:rsidR="00A204B2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zestaw naprawczy opon.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731F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69732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Do każdego z samochodów dodawany jest zestaw opon zimowych oraz koło zapasowe. Na dachu każdego z pojazdów zamontowana jest obudowa do świateł ostrzegawczych.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kacyjne S.A. w Krakowie jest pierwszym właścicielem pojazdów.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Auta</w:t>
      </w:r>
      <w:r w:rsidR="00731F9E">
        <w:rPr>
          <w:rFonts w:ascii="Arial" w:eastAsia="Times New Roman" w:hAnsi="Arial" w:cs="Arial"/>
          <w:color w:val="000000" w:themeColor="text1"/>
          <w:lang w:eastAsia="pl-PL"/>
        </w:rPr>
        <w:t xml:space="preserve"> przez cały okres użytkowania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 serwisowane </w:t>
      </w:r>
      <w:r w:rsidR="0068415B">
        <w:rPr>
          <w:rFonts w:ascii="Arial" w:eastAsia="Times New Roman" w:hAnsi="Arial" w:cs="Arial"/>
          <w:color w:val="000000" w:themeColor="text1"/>
          <w:lang w:eastAsia="pl-PL"/>
        </w:rPr>
        <w:t xml:space="preserve">były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w ASO Toyota.</w:t>
      </w:r>
    </w:p>
    <w:p w:rsidR="005A2DF0" w:rsidRPr="002224DB" w:rsidRDefault="00E96BE4" w:rsidP="00D70CD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>est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271731">
        <w:rPr>
          <w:rFonts w:ascii="Arial" w:hAnsi="Arial" w:cs="Arial"/>
          <w:iCs/>
          <w:color w:val="000000" w:themeColor="text1"/>
        </w:rPr>
        <w:t xml:space="preserve">na </w:t>
      </w:r>
      <w:r w:rsidRPr="00A14904">
        <w:rPr>
          <w:rFonts w:ascii="Arial" w:hAnsi="Arial" w:cs="Arial"/>
          <w:iCs/>
          <w:color w:val="000000" w:themeColor="text1"/>
        </w:rPr>
        <w:t>konto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color w:val="000000" w:themeColor="text1"/>
        </w:rPr>
        <w:t>MPK S.A</w:t>
      </w:r>
      <w:r w:rsidR="00271731">
        <w:rPr>
          <w:rFonts w:ascii="Arial" w:hAnsi="Arial" w:cs="Arial"/>
          <w:color w:val="000000" w:themeColor="text1"/>
        </w:rPr>
        <w:t>. w Santander Bank Polska S.A. </w:t>
      </w:r>
      <w:r w:rsidRPr="00A14904">
        <w:rPr>
          <w:rFonts w:ascii="Arial" w:hAnsi="Arial" w:cs="Arial"/>
          <w:color w:val="000000" w:themeColor="text1"/>
        </w:rPr>
        <w:t xml:space="preserve">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D327B8" w:rsidRDefault="00757D27" w:rsidP="00D70CD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7B0884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7B0884">
        <w:rPr>
          <w:rFonts w:ascii="Arial" w:eastAsia="Times New Roman" w:hAnsi="Arial" w:cs="Arial"/>
          <w:b/>
          <w:color w:val="000000" w:themeColor="text1"/>
          <w:lang w:eastAsia="pl-PL"/>
        </w:rPr>
        <w:t>10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A9736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731F9E" w:rsidRPr="00731F9E" w:rsidRDefault="00731F9E" w:rsidP="00731F9E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731F9E" w:rsidRDefault="00731F9E" w:rsidP="00731F9E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31F9E" w:rsidRPr="00D70CDF" w:rsidRDefault="00731F9E" w:rsidP="00731F9E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lastRenderedPageBreak/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675DF0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224DB">
        <w:rPr>
          <w:rFonts w:ascii="Arial" w:hAnsi="Arial" w:cs="Arial"/>
          <w:b/>
          <w:color w:val="000000" w:themeColor="text1"/>
        </w:rPr>
        <w:t xml:space="preserve">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7B0884">
        <w:rPr>
          <w:rFonts w:ascii="Arial" w:hAnsi="Arial" w:cs="Arial"/>
          <w:b/>
          <w:bCs/>
          <w:color w:val="000000" w:themeColor="text1"/>
        </w:rPr>
        <w:t>02.10</w:t>
      </w:r>
      <w:r w:rsidR="00DF5599" w:rsidRPr="00A9736D">
        <w:rPr>
          <w:rFonts w:ascii="Arial" w:hAnsi="Arial" w:cs="Arial"/>
          <w:b/>
          <w:bCs/>
          <w:color w:val="000000" w:themeColor="text1"/>
        </w:rPr>
        <w:t>.2024 r.</w:t>
      </w:r>
      <w:r w:rsidR="000842BA" w:rsidRPr="00A9736D">
        <w:rPr>
          <w:rFonts w:ascii="Arial" w:hAnsi="Arial" w:cs="Arial"/>
          <w:b/>
          <w:bCs/>
          <w:color w:val="000000" w:themeColor="text1"/>
        </w:rPr>
        <w:t xml:space="preserve"> </w:t>
      </w:r>
      <w:r w:rsidRPr="00A9736D">
        <w:rPr>
          <w:rFonts w:ascii="Arial" w:hAnsi="Arial" w:cs="Arial"/>
          <w:b/>
          <w:color w:val="000000" w:themeColor="text1"/>
        </w:rPr>
        <w:t xml:space="preserve">do godziny </w:t>
      </w:r>
      <w:r w:rsidRPr="00A9736D">
        <w:rPr>
          <w:rFonts w:ascii="Arial" w:hAnsi="Arial" w:cs="Arial"/>
          <w:b/>
          <w:bCs/>
          <w:color w:val="000000" w:themeColor="text1"/>
        </w:rPr>
        <w:t>8:30,</w:t>
      </w:r>
      <w:r w:rsidR="0069732E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wraz z dokładną nazwą i adresem podmiotu składającego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„Przetarg na sprzedaż </w:t>
      </w:r>
      <w:r w:rsidR="00E61A54">
        <w:rPr>
          <w:rFonts w:ascii="Arial" w:hAnsi="Arial" w:cs="Arial"/>
          <w:b/>
          <w:bCs/>
          <w:color w:val="000000" w:themeColor="text1"/>
          <w:sz w:val="22"/>
          <w:szCs w:val="22"/>
        </w:rPr>
        <w:t>Toyota Auris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Nie otwierać przed dniem </w:t>
      </w:r>
      <w:r w:rsidR="007B0884">
        <w:rPr>
          <w:rFonts w:ascii="Arial" w:hAnsi="Arial" w:cs="Arial"/>
          <w:b/>
          <w:bCs/>
          <w:color w:val="000000" w:themeColor="text1"/>
          <w:sz w:val="22"/>
          <w:szCs w:val="22"/>
        </w:rPr>
        <w:t>02</w:t>
      </w:r>
      <w:r w:rsidR="000842BA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7B0884"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="00DF5599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r. godz. 9:00”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A9736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7B0884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7B0884">
        <w:rPr>
          <w:rFonts w:ascii="Arial" w:eastAsia="Times New Roman" w:hAnsi="Arial" w:cs="Arial"/>
          <w:b/>
          <w:color w:val="000000" w:themeColor="text1"/>
          <w:lang w:eastAsia="pl-PL"/>
        </w:rPr>
        <w:t>10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A9736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A9736D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69732E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386CAF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512072" w:rsidRPr="00A9736D" w:rsidRDefault="00B71712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Maciej Machniewicz</w:t>
      </w:r>
      <w:r w:rsidR="00E61A54" w:rsidRPr="00A9736D">
        <w:rPr>
          <w:rFonts w:ascii="Arial" w:hAnsi="Arial" w:cs="Arial"/>
          <w:b/>
          <w:iCs/>
        </w:rPr>
        <w:t xml:space="preserve"> tel.:</w:t>
      </w:r>
      <w:r w:rsidR="00D62EEC" w:rsidRPr="00A9736D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504 022 333</w:t>
      </w:r>
    </w:p>
    <w:p w:rsidR="00386CAF" w:rsidRPr="00386CAF" w:rsidRDefault="0069732E" w:rsidP="00386CAF">
      <w:pPr>
        <w:shd w:val="clear" w:color="auto" w:fill="FFFFFF"/>
        <w:spacing w:after="240" w:line="240" w:lineRule="auto"/>
        <w:ind w:left="141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C412B4" w:rsidRPr="00A9736D"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 xml:space="preserve"> </w:t>
      </w:r>
      <w:r w:rsidR="00512072" w:rsidRPr="00A9736D">
        <w:rPr>
          <w:rFonts w:ascii="Arial" w:hAnsi="Arial" w:cs="Arial"/>
          <w:b/>
          <w:iCs/>
        </w:rPr>
        <w:t xml:space="preserve">e-mail: </w:t>
      </w:r>
      <w:bookmarkStart w:id="0" w:name="_GoBack"/>
      <w:bookmarkEnd w:id="0"/>
      <w:r w:rsidR="00B71712">
        <w:rPr>
          <w:rFonts w:ascii="Arial" w:hAnsi="Arial" w:cs="Arial"/>
          <w:b/>
          <w:iCs/>
        </w:rPr>
        <w:fldChar w:fldCharType="begin"/>
      </w:r>
      <w:r w:rsidR="00B71712">
        <w:rPr>
          <w:rFonts w:ascii="Arial" w:hAnsi="Arial" w:cs="Arial"/>
          <w:b/>
          <w:iCs/>
        </w:rPr>
        <w:instrText xml:space="preserve"> HYPERLINK "mailto:</w:instrText>
      </w:r>
      <w:r w:rsidR="00B71712" w:rsidRPr="00B71712">
        <w:rPr>
          <w:rFonts w:ascii="Arial" w:hAnsi="Arial" w:cs="Arial"/>
          <w:b/>
          <w:iCs/>
        </w:rPr>
        <w:instrText>mmachnie@mpk.krakow.pl</w:instrText>
      </w:r>
      <w:r w:rsidR="00B71712">
        <w:rPr>
          <w:rFonts w:ascii="Arial" w:hAnsi="Arial" w:cs="Arial"/>
          <w:b/>
          <w:iCs/>
        </w:rPr>
        <w:instrText xml:space="preserve">" </w:instrText>
      </w:r>
      <w:r w:rsidR="00B71712">
        <w:rPr>
          <w:rFonts w:ascii="Arial" w:hAnsi="Arial" w:cs="Arial"/>
          <w:b/>
          <w:iCs/>
        </w:rPr>
        <w:fldChar w:fldCharType="separate"/>
      </w:r>
      <w:r w:rsidR="00B71712" w:rsidRPr="00056D5E">
        <w:rPr>
          <w:rStyle w:val="Hipercze"/>
          <w:rFonts w:ascii="Arial" w:hAnsi="Arial" w:cs="Arial"/>
          <w:b/>
          <w:iCs/>
        </w:rPr>
        <w:t>mmachnie@mpk.krakow.pl</w:t>
      </w:r>
      <w:r w:rsidR="00B71712">
        <w:rPr>
          <w:rFonts w:ascii="Arial" w:hAnsi="Arial" w:cs="Arial"/>
          <w:b/>
          <w:iCs/>
        </w:rPr>
        <w:fldChar w:fldCharType="end"/>
      </w:r>
    </w:p>
    <w:p w:rsidR="00386CAF" w:rsidRPr="00386CAF" w:rsidRDefault="00386CAF" w:rsidP="00386CAF">
      <w:pPr>
        <w:pStyle w:val="Akapitzlist"/>
        <w:spacing w:after="0"/>
        <w:ind w:left="714"/>
        <w:contextualSpacing w:val="0"/>
        <w:rPr>
          <w:rFonts w:ascii="Arial" w:hAnsi="Arial" w:cs="Arial"/>
        </w:rPr>
      </w:pPr>
      <w:r w:rsidRPr="00386CAF">
        <w:rPr>
          <w:rFonts w:ascii="Arial" w:eastAsia="Times New Roman" w:hAnsi="Arial" w:cs="Arial"/>
          <w:color w:val="000000" w:themeColor="text1"/>
          <w:lang w:eastAsia="pl-PL"/>
        </w:rPr>
        <w:t xml:space="preserve">Możliwość oględzin pod adresem: </w:t>
      </w:r>
      <w:r w:rsidRPr="00386CAF">
        <w:rPr>
          <w:rFonts w:ascii="Arial" w:hAnsi="Arial" w:cs="Arial"/>
        </w:rPr>
        <w:t xml:space="preserve">Stacja Obsługi Autobusów Wola Duchacka, </w:t>
      </w:r>
      <w:r w:rsidR="00F60F01">
        <w:rPr>
          <w:rFonts w:ascii="Arial" w:hAnsi="Arial" w:cs="Arial"/>
        </w:rPr>
        <w:br/>
      </w:r>
      <w:r w:rsidRPr="00386CAF">
        <w:rPr>
          <w:rFonts w:ascii="Arial" w:hAnsi="Arial" w:cs="Arial"/>
        </w:rPr>
        <w:t>ul. Walerego Sławka 10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w</w:t>
      </w:r>
      <w:r w:rsidRPr="00386CAF">
        <w:rPr>
          <w:rFonts w:ascii="Arial" w:hAnsi="Arial" w:cs="Arial"/>
          <w:b/>
        </w:rPr>
        <w:t>yłącznie w piątki w godzinach 11:00 – 13:00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Pr="00A204B2" w:rsidRDefault="0069732E" w:rsidP="00A204B2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B27DAE" w:rsidRPr="00512072">
        <w:rPr>
          <w:rFonts w:ascii="Arial" w:hAnsi="Arial" w:cs="Arial"/>
          <w:b/>
          <w:iCs/>
        </w:rPr>
        <w:t xml:space="preserve">e-mail: </w:t>
      </w:r>
      <w:hyperlink r:id="rId8" w:history="1">
        <w:r w:rsidR="00B27DAE"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386CAF" w:rsidRDefault="000B3676" w:rsidP="00386CA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zczegó</w:t>
      </w:r>
      <w:r w:rsidR="00BF05F8">
        <w:rPr>
          <w:rFonts w:ascii="Arial" w:eastAsia="Times New Roman" w:hAnsi="Arial" w:cs="Arial"/>
          <w:b/>
          <w:color w:val="000000" w:themeColor="text1"/>
          <w:lang w:eastAsia="pl-PL"/>
        </w:rPr>
        <w:t>ły dotyczące sprzedaży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731F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A2389F"/>
    <w:multiLevelType w:val="hybridMultilevel"/>
    <w:tmpl w:val="B872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367D5"/>
    <w:rsid w:val="00153065"/>
    <w:rsid w:val="0019002B"/>
    <w:rsid w:val="001A6802"/>
    <w:rsid w:val="001D7E05"/>
    <w:rsid w:val="001D7ED4"/>
    <w:rsid w:val="002224DB"/>
    <w:rsid w:val="002226CF"/>
    <w:rsid w:val="00222D5A"/>
    <w:rsid w:val="00235679"/>
    <w:rsid w:val="00257987"/>
    <w:rsid w:val="002628F3"/>
    <w:rsid w:val="00271731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86CAF"/>
    <w:rsid w:val="003B25FB"/>
    <w:rsid w:val="003C0207"/>
    <w:rsid w:val="003C6A01"/>
    <w:rsid w:val="00406B3C"/>
    <w:rsid w:val="00472EE3"/>
    <w:rsid w:val="004B03FF"/>
    <w:rsid w:val="004B7966"/>
    <w:rsid w:val="004C6642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75DF0"/>
    <w:rsid w:val="00676FCE"/>
    <w:rsid w:val="0068415B"/>
    <w:rsid w:val="00685445"/>
    <w:rsid w:val="0069732E"/>
    <w:rsid w:val="00697A03"/>
    <w:rsid w:val="006F0876"/>
    <w:rsid w:val="006F66B6"/>
    <w:rsid w:val="006F7190"/>
    <w:rsid w:val="00715FE7"/>
    <w:rsid w:val="00720164"/>
    <w:rsid w:val="00720AB4"/>
    <w:rsid w:val="00731F9E"/>
    <w:rsid w:val="00757D27"/>
    <w:rsid w:val="007708BE"/>
    <w:rsid w:val="007870E9"/>
    <w:rsid w:val="00790B4D"/>
    <w:rsid w:val="007A6C1F"/>
    <w:rsid w:val="007B0884"/>
    <w:rsid w:val="007B5053"/>
    <w:rsid w:val="007C7823"/>
    <w:rsid w:val="007E05A6"/>
    <w:rsid w:val="0080343B"/>
    <w:rsid w:val="008348DC"/>
    <w:rsid w:val="00835D74"/>
    <w:rsid w:val="0084566C"/>
    <w:rsid w:val="00884FC9"/>
    <w:rsid w:val="008B14C1"/>
    <w:rsid w:val="008B3596"/>
    <w:rsid w:val="008B60D5"/>
    <w:rsid w:val="008E5340"/>
    <w:rsid w:val="008F52AA"/>
    <w:rsid w:val="00944126"/>
    <w:rsid w:val="009445B8"/>
    <w:rsid w:val="00971ABD"/>
    <w:rsid w:val="00975127"/>
    <w:rsid w:val="009D2F50"/>
    <w:rsid w:val="009E2BDE"/>
    <w:rsid w:val="009F3F44"/>
    <w:rsid w:val="009F63C1"/>
    <w:rsid w:val="00A10AA6"/>
    <w:rsid w:val="00A14904"/>
    <w:rsid w:val="00A204B2"/>
    <w:rsid w:val="00A45B09"/>
    <w:rsid w:val="00A4600B"/>
    <w:rsid w:val="00A508CF"/>
    <w:rsid w:val="00A8567D"/>
    <w:rsid w:val="00A95970"/>
    <w:rsid w:val="00A9736D"/>
    <w:rsid w:val="00AD3683"/>
    <w:rsid w:val="00AD6F37"/>
    <w:rsid w:val="00B054E1"/>
    <w:rsid w:val="00B20682"/>
    <w:rsid w:val="00B27DAE"/>
    <w:rsid w:val="00B63DAC"/>
    <w:rsid w:val="00B65AE3"/>
    <w:rsid w:val="00B66C38"/>
    <w:rsid w:val="00B71712"/>
    <w:rsid w:val="00B750C1"/>
    <w:rsid w:val="00B7510D"/>
    <w:rsid w:val="00B84806"/>
    <w:rsid w:val="00B8723C"/>
    <w:rsid w:val="00BD0926"/>
    <w:rsid w:val="00BF05F8"/>
    <w:rsid w:val="00BF649D"/>
    <w:rsid w:val="00C27297"/>
    <w:rsid w:val="00C322C2"/>
    <w:rsid w:val="00C412B4"/>
    <w:rsid w:val="00C42F8A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2EEC"/>
    <w:rsid w:val="00D64699"/>
    <w:rsid w:val="00D70CDF"/>
    <w:rsid w:val="00D76C69"/>
    <w:rsid w:val="00D82267"/>
    <w:rsid w:val="00DA0FCE"/>
    <w:rsid w:val="00DD2885"/>
    <w:rsid w:val="00DF4AB7"/>
    <w:rsid w:val="00DF5599"/>
    <w:rsid w:val="00E51CF3"/>
    <w:rsid w:val="00E61A54"/>
    <w:rsid w:val="00E96BE4"/>
    <w:rsid w:val="00EA2E98"/>
    <w:rsid w:val="00ED21DA"/>
    <w:rsid w:val="00EE278F"/>
    <w:rsid w:val="00EE486C"/>
    <w:rsid w:val="00EF3C0E"/>
    <w:rsid w:val="00EF523E"/>
    <w:rsid w:val="00F1528B"/>
    <w:rsid w:val="00F17E1D"/>
    <w:rsid w:val="00F60F01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469A6E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ubiel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2086-ECCE-405F-B4CF-6A2752F2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4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4</cp:revision>
  <dcterms:created xsi:type="dcterms:W3CDTF">2024-08-01T07:02:00Z</dcterms:created>
  <dcterms:modified xsi:type="dcterms:W3CDTF">2024-08-29T06:24:00Z</dcterms:modified>
</cp:coreProperties>
</file>