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F3C0E" w:rsidRPr="00A9736D" w:rsidRDefault="00512072" w:rsidP="00512072">
      <w:pPr>
        <w:rPr>
          <w:rFonts w:ascii="Arial" w:hAnsi="Arial" w:cs="Arial"/>
          <w:color w:val="000000" w:themeColor="text1"/>
        </w:rPr>
      </w:pPr>
      <w:r w:rsidRPr="00670398">
        <w:rPr>
          <w:sz w:val="20"/>
          <w:szCs w:val="20"/>
        </w:rPr>
        <w:object w:dxaOrig="3751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9pt" o:ole="">
            <v:imagedata r:id="rId6" o:title=""/>
          </v:shape>
          <o:OLEObject Type="Embed" ProgID="MSPhotoEd.3" ShapeID="_x0000_i1025" DrawAspect="Content" ObjectID="_1784008102" r:id="rId7"/>
        </w:objec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F3C0E" w:rsidRPr="00A9736D">
        <w:rPr>
          <w:rFonts w:ascii="Arial" w:hAnsi="Arial" w:cs="Arial"/>
          <w:color w:val="000000" w:themeColor="text1"/>
        </w:rPr>
        <w:t>Kraków</w:t>
      </w:r>
      <w:r w:rsidR="00E96BE4" w:rsidRPr="00A9736D">
        <w:rPr>
          <w:rFonts w:ascii="Arial" w:hAnsi="Arial" w:cs="Arial"/>
          <w:color w:val="000000" w:themeColor="text1"/>
        </w:rPr>
        <w:t>,</w:t>
      </w:r>
      <w:r w:rsidR="00EF3C0E" w:rsidRPr="00A9736D">
        <w:rPr>
          <w:rFonts w:ascii="Arial" w:hAnsi="Arial" w:cs="Arial"/>
          <w:color w:val="000000" w:themeColor="text1"/>
        </w:rPr>
        <w:t xml:space="preserve"> dnia</w:t>
      </w:r>
      <w:r w:rsidR="00975127" w:rsidRPr="00A9736D">
        <w:rPr>
          <w:rFonts w:ascii="Arial" w:hAnsi="Arial" w:cs="Arial"/>
          <w:color w:val="000000" w:themeColor="text1"/>
        </w:rPr>
        <w:t xml:space="preserve"> </w:t>
      </w:r>
      <w:r w:rsidR="00406B3C">
        <w:rPr>
          <w:rFonts w:ascii="Arial" w:hAnsi="Arial" w:cs="Arial"/>
          <w:color w:val="000000" w:themeColor="text1"/>
        </w:rPr>
        <w:t>31</w:t>
      </w:r>
      <w:r w:rsidR="008B14C1" w:rsidRPr="00A9736D">
        <w:rPr>
          <w:rFonts w:ascii="Arial" w:hAnsi="Arial" w:cs="Arial"/>
          <w:color w:val="000000" w:themeColor="text1"/>
        </w:rPr>
        <w:t>.</w:t>
      </w:r>
      <w:r w:rsidR="004B7966">
        <w:rPr>
          <w:rFonts w:ascii="Arial" w:hAnsi="Arial" w:cs="Arial"/>
          <w:color w:val="000000" w:themeColor="text1"/>
        </w:rPr>
        <w:t>07</w:t>
      </w:r>
      <w:r w:rsidR="000F49FD" w:rsidRPr="00A9736D">
        <w:rPr>
          <w:rFonts w:ascii="Arial" w:hAnsi="Arial" w:cs="Arial"/>
          <w:color w:val="000000" w:themeColor="text1"/>
        </w:rPr>
        <w:t>.</w:t>
      </w:r>
      <w:r w:rsidR="00BF05F8" w:rsidRPr="00A9736D">
        <w:rPr>
          <w:rFonts w:ascii="Arial" w:hAnsi="Arial" w:cs="Arial"/>
          <w:color w:val="000000" w:themeColor="text1"/>
        </w:rPr>
        <w:t>2024</w:t>
      </w:r>
      <w:r w:rsidR="00153065" w:rsidRPr="00A9736D">
        <w:rPr>
          <w:rFonts w:ascii="Arial" w:hAnsi="Arial" w:cs="Arial"/>
          <w:color w:val="000000" w:themeColor="text1"/>
        </w:rPr>
        <w:t xml:space="preserve"> r.</w:t>
      </w:r>
      <w:r w:rsidR="0069732E">
        <w:rPr>
          <w:rFonts w:ascii="Arial" w:hAnsi="Arial" w:cs="Arial"/>
          <w:color w:val="000000" w:themeColor="text1"/>
        </w:rPr>
        <w:t xml:space="preserve"> </w:t>
      </w:r>
    </w:p>
    <w:p w:rsidR="009F63C1" w:rsidRPr="006C70AF" w:rsidRDefault="009F63C1" w:rsidP="00512072">
      <w:pPr>
        <w:pStyle w:val="Default"/>
        <w:spacing w:after="360"/>
        <w:ind w:left="6372" w:firstLine="708"/>
        <w:rPr>
          <w:rFonts w:ascii="Arial" w:hAnsi="Arial" w:cs="Arial"/>
          <w:color w:val="auto"/>
          <w:sz w:val="22"/>
          <w:szCs w:val="22"/>
        </w:rPr>
      </w:pPr>
      <w:r w:rsidRPr="00A9736D">
        <w:rPr>
          <w:rFonts w:ascii="Arial" w:hAnsi="Arial" w:cs="Arial"/>
          <w:color w:val="auto"/>
          <w:sz w:val="22"/>
          <w:szCs w:val="22"/>
        </w:rPr>
        <w:t>L.dz.PN</w:t>
      </w:r>
      <w:r w:rsidR="00A9736D" w:rsidRPr="00A9736D">
        <w:rPr>
          <w:rFonts w:ascii="Arial" w:hAnsi="Arial" w:cs="Arial"/>
          <w:color w:val="auto"/>
          <w:sz w:val="22"/>
          <w:szCs w:val="22"/>
        </w:rPr>
        <w:t>.233.2</w:t>
      </w:r>
      <w:r w:rsidR="00BF05F8" w:rsidRPr="00A9736D">
        <w:rPr>
          <w:rFonts w:ascii="Arial" w:hAnsi="Arial" w:cs="Arial"/>
          <w:color w:val="auto"/>
          <w:sz w:val="22"/>
          <w:szCs w:val="22"/>
        </w:rPr>
        <w:t>.2024</w:t>
      </w:r>
    </w:p>
    <w:p w:rsidR="00552098" w:rsidRPr="001D7ED4" w:rsidRDefault="00552098" w:rsidP="002224DB">
      <w:pPr>
        <w:rPr>
          <w:rFonts w:ascii="Arial" w:hAnsi="Arial" w:cs="Arial"/>
          <w:b/>
          <w:color w:val="000000" w:themeColor="text1"/>
        </w:rPr>
      </w:pPr>
    </w:p>
    <w:p w:rsidR="007708BE" w:rsidRPr="00F907ED" w:rsidRDefault="00EF3C0E" w:rsidP="0055209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907ED">
        <w:rPr>
          <w:rFonts w:ascii="Arial" w:hAnsi="Arial" w:cs="Arial"/>
          <w:b/>
          <w:color w:val="000000" w:themeColor="text1"/>
          <w:sz w:val="28"/>
          <w:szCs w:val="28"/>
        </w:rPr>
        <w:t>Ogłoszenie o sprzedaży</w:t>
      </w:r>
    </w:p>
    <w:p w:rsidR="005D7660" w:rsidRDefault="00757D27" w:rsidP="00A45B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Miejskie Przedsiębiorstwo Komuni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kacyjne S.A. w Krakowie ogłasza</w:t>
      </w:r>
      <w:r w:rsidR="0069732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17E1D">
        <w:rPr>
          <w:rFonts w:ascii="Arial" w:eastAsia="Times New Roman" w:hAnsi="Arial" w:cs="Arial"/>
          <w:color w:val="000000" w:themeColor="text1"/>
          <w:lang w:eastAsia="pl-PL"/>
        </w:rPr>
        <w:t>pisemny</w:t>
      </w:r>
      <w:r w:rsidR="00F17E1D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przetarg </w:t>
      </w:r>
      <w:r w:rsidR="00720164">
        <w:rPr>
          <w:rFonts w:ascii="Arial" w:eastAsia="Times New Roman" w:hAnsi="Arial" w:cs="Arial"/>
          <w:color w:val="000000" w:themeColor="text1"/>
          <w:lang w:eastAsia="pl-PL"/>
        </w:rPr>
        <w:t xml:space="preserve">nieograniczony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na sprzedaż </w:t>
      </w:r>
      <w:r w:rsidR="00E61A54">
        <w:rPr>
          <w:rFonts w:ascii="Arial" w:eastAsia="Times New Roman" w:hAnsi="Arial" w:cs="Arial"/>
          <w:color w:val="000000" w:themeColor="text1"/>
          <w:lang w:eastAsia="pl-PL"/>
        </w:rPr>
        <w:t>pojazdów Toyota Auris</w:t>
      </w:r>
    </w:p>
    <w:tbl>
      <w:tblPr>
        <w:tblW w:w="109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969"/>
        <w:gridCol w:w="902"/>
        <w:gridCol w:w="1020"/>
        <w:gridCol w:w="920"/>
        <w:gridCol w:w="987"/>
        <w:gridCol w:w="951"/>
        <w:gridCol w:w="2002"/>
        <w:gridCol w:w="952"/>
        <w:gridCol w:w="1058"/>
        <w:gridCol w:w="815"/>
      </w:tblGrid>
      <w:tr w:rsidR="00E61A54" w:rsidRPr="005368E0" w:rsidTr="009077C3">
        <w:trPr>
          <w:trHeight w:val="495"/>
          <w:jc w:val="center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Marka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 model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Nr wew.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Nr rej.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R. prod.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Typ silnika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EURO x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VIN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Przebieg km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A54" w:rsidRPr="00A9736D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973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min. netto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A54" w:rsidRPr="00A9736D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973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Wadium netto</w:t>
            </w:r>
          </w:p>
        </w:tc>
      </w:tr>
      <w:tr w:rsidR="00E61A54" w:rsidRPr="005368E0" w:rsidTr="009077C3">
        <w:trPr>
          <w:trHeight w:val="480"/>
          <w:jc w:val="center"/>
        </w:trPr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652D6B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52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Toyota Auris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R04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 1AJ04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Benzyna (hybryda)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EF523E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 6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SB1MS3JE80E338891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271547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="00B206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33300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B20682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33</w:t>
            </w:r>
            <w:r w:rsidR="00A97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  <w:r w:rsidR="00E61A54" w:rsidRPr="005368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61A54" w:rsidRPr="005368E0" w:rsidTr="009077C3">
        <w:trPr>
          <w:trHeight w:val="480"/>
          <w:jc w:val="center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652D6B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52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Toyota Auris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 1AJ05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Benzyna (hybryda)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EF523E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 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SB1MS3JEX0E338844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255115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="00B206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33300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B20682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33</w:t>
            </w:r>
            <w:r w:rsidR="00A97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  <w:r w:rsidR="00E61A54" w:rsidRPr="005368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61A54" w:rsidRPr="005368E0" w:rsidTr="009077C3">
        <w:trPr>
          <w:trHeight w:val="480"/>
          <w:jc w:val="center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652D6B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52D6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Toyota Auris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 1AJ06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Benzyna (hybryda)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EF523E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 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SB1MS3JE10E339090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266259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E61A54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68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="004B79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B206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A54" w:rsidRPr="005368E0" w:rsidRDefault="00B20682" w:rsidP="009077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33</w:t>
            </w:r>
            <w:r w:rsidR="00A97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  <w:r w:rsidR="00E61A54" w:rsidRPr="005368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69732E" w:rsidRDefault="0069732E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Pojemność silnika: 1798 ccm / 100kW (136KM)</w:t>
      </w: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Rodzaj skrzyni biegów: automatyczna bezstopniowa</w:t>
      </w: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Wyposażenie:</w:t>
      </w:r>
    </w:p>
    <w:p w:rsidR="00731F9E" w:rsidRDefault="00731F9E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  <w:sectPr w:rsidR="00731F9E" w:rsidSect="000F49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ABS, </w:t>
      </w:r>
    </w:p>
    <w:p w:rsid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>fotel kierowcy z regulacja wysokości,</w:t>
      </w:r>
      <w:r w:rsidRPr="00A204B2">
        <w:t xml:space="preserve">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Immobilizer,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klamki zewnętrzne lakierowane,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klimatyzacja automatyczna jednostrefowa,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>komputer pokładowy,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kurtyny powietrzne boczne,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lusterka zewnętrzne podgrzewane,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lusterka zewnętrzne z kierunkowskazami,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>mocowanie ISOFIX na skrajnych tylnych siedzeniach,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podłokietnik centralny przedni, </w:t>
      </w:r>
    </w:p>
    <w:p w:rsidR="00731F9E" w:rsidRPr="00731F9E" w:rsidRDefault="00B66C38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poduszka powietrzna pasażera z </w:t>
      </w:r>
      <w:r w:rsidR="00A204B2"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możliwością odłączenia,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siedzenia tylne dzielone i składane 60/40,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spoiler tylny,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sterowanie audio w kierownicy,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sterowanie telefonem w kierownicy,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system „follow me home”,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system dystrybucji siły hamowania elektroniczny EBD,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system kontroli ciśnienia w oponach,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system wspomagający pokonywanie podjazdów HAC,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system wspomagania nagłego hamowania, system VSC + TRC,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światła do jazdy dziennej LED,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tapicerka tekstylna,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lastRenderedPageBreak/>
        <w:t xml:space="preserve">tarcze kół aluminiowe 15”,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opony, 195/65,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wyświetlacz centralny między zegarami 4,2”, </w:t>
      </w:r>
    </w:p>
    <w:p w:rsidR="00731F9E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 xml:space="preserve">zamek centralny zdalnie sterowany, </w:t>
      </w:r>
    </w:p>
    <w:p w:rsidR="00A204B2" w:rsidRPr="00731F9E" w:rsidRDefault="00A204B2" w:rsidP="00731F9E">
      <w:pPr>
        <w:pStyle w:val="Akapitzlist"/>
        <w:numPr>
          <w:ilvl w:val="0"/>
          <w:numId w:val="8"/>
        </w:num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1F9E">
        <w:rPr>
          <w:rFonts w:ascii="Arial" w:eastAsia="Times New Roman" w:hAnsi="Arial" w:cs="Arial"/>
          <w:color w:val="000000" w:themeColor="text1"/>
          <w:lang w:eastAsia="pl-PL"/>
        </w:rPr>
        <w:t>zestaw naprawczy opon.</w:t>
      </w:r>
    </w:p>
    <w:p w:rsidR="00731F9E" w:rsidRDefault="00731F9E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  <w:sectPr w:rsidR="00731F9E" w:rsidSect="00731F9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204B2" w:rsidRDefault="00A204B2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204B2" w:rsidRDefault="0069732E" w:rsidP="00A204B2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Do każdego z samochodów dodawany jest zestaw opon zimowych oraz koło zapasowe. Na dachu każdego z pojazdów zamontowana jest obudowa do świateł ostrzegawczych. 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Miejskie Przedsiębiorstwo Komuni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kacyjne S.A. w Krakowie jest pierwszym właścicielem pojazdów. 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>Auta</w:t>
      </w:r>
      <w:r w:rsidR="00731F9E">
        <w:rPr>
          <w:rFonts w:ascii="Arial" w:eastAsia="Times New Roman" w:hAnsi="Arial" w:cs="Arial"/>
          <w:color w:val="000000" w:themeColor="text1"/>
          <w:lang w:eastAsia="pl-PL"/>
        </w:rPr>
        <w:t xml:space="preserve"> przez cały okres użytkowania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 xml:space="preserve"> serwisowane </w:t>
      </w:r>
      <w:r w:rsidR="0068415B">
        <w:rPr>
          <w:rFonts w:ascii="Arial" w:eastAsia="Times New Roman" w:hAnsi="Arial" w:cs="Arial"/>
          <w:color w:val="000000" w:themeColor="text1"/>
          <w:lang w:eastAsia="pl-PL"/>
        </w:rPr>
        <w:t xml:space="preserve">były </w:t>
      </w:r>
      <w:r w:rsidR="00A204B2">
        <w:rPr>
          <w:rFonts w:ascii="Arial" w:eastAsia="Times New Roman" w:hAnsi="Arial" w:cs="Arial"/>
          <w:color w:val="000000" w:themeColor="text1"/>
          <w:lang w:eastAsia="pl-PL"/>
        </w:rPr>
        <w:t>w ASO Toyota.</w:t>
      </w:r>
    </w:p>
    <w:p w:rsidR="005A2DF0" w:rsidRPr="002224DB" w:rsidRDefault="00E96BE4" w:rsidP="00D70CDF">
      <w:pPr>
        <w:pStyle w:val="Akapitzlist"/>
        <w:numPr>
          <w:ilvl w:val="0"/>
          <w:numId w:val="3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A14904">
        <w:rPr>
          <w:rFonts w:ascii="Arial" w:hAnsi="Arial" w:cs="Arial"/>
          <w:iCs/>
          <w:color w:val="000000" w:themeColor="text1"/>
        </w:rPr>
        <w:t>Warunkiem uczestnictwa w przetargu j</w:t>
      </w:r>
      <w:r w:rsidR="00273C37" w:rsidRPr="00A14904">
        <w:rPr>
          <w:rFonts w:ascii="Arial" w:hAnsi="Arial" w:cs="Arial"/>
          <w:iCs/>
          <w:color w:val="000000" w:themeColor="text1"/>
        </w:rPr>
        <w:t>est</w:t>
      </w:r>
      <w:r w:rsidR="0069732E">
        <w:rPr>
          <w:rFonts w:ascii="Arial" w:hAnsi="Arial" w:cs="Arial"/>
          <w:iCs/>
          <w:color w:val="000000" w:themeColor="text1"/>
        </w:rPr>
        <w:t xml:space="preserve"> </w:t>
      </w:r>
      <w:r w:rsidR="00273C37" w:rsidRPr="000D565A">
        <w:rPr>
          <w:rFonts w:ascii="Arial" w:hAnsi="Arial" w:cs="Arial"/>
          <w:b/>
          <w:iCs/>
          <w:color w:val="000000" w:themeColor="text1"/>
        </w:rPr>
        <w:t>wpłacenie wadium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 </w:t>
      </w:r>
      <w:r w:rsidR="00A14904" w:rsidRPr="00A14904">
        <w:rPr>
          <w:rFonts w:ascii="Arial" w:hAnsi="Arial" w:cs="Arial"/>
          <w:iCs/>
          <w:color w:val="000000" w:themeColor="text1"/>
        </w:rPr>
        <w:t xml:space="preserve">w podanej kwocie </w:t>
      </w:r>
      <w:r w:rsidR="00271731">
        <w:rPr>
          <w:rFonts w:ascii="Arial" w:hAnsi="Arial" w:cs="Arial"/>
          <w:iCs/>
          <w:color w:val="000000" w:themeColor="text1"/>
        </w:rPr>
        <w:t xml:space="preserve">na </w:t>
      </w:r>
      <w:r w:rsidRPr="00A14904">
        <w:rPr>
          <w:rFonts w:ascii="Arial" w:hAnsi="Arial" w:cs="Arial"/>
          <w:iCs/>
          <w:color w:val="000000" w:themeColor="text1"/>
        </w:rPr>
        <w:t>konto</w:t>
      </w:r>
      <w:r w:rsidR="0069732E">
        <w:rPr>
          <w:rFonts w:ascii="Arial" w:hAnsi="Arial" w:cs="Arial"/>
          <w:iCs/>
          <w:color w:val="000000" w:themeColor="text1"/>
        </w:rPr>
        <w:t xml:space="preserve"> </w:t>
      </w:r>
      <w:r w:rsidRPr="00A14904">
        <w:rPr>
          <w:rFonts w:ascii="Arial" w:hAnsi="Arial" w:cs="Arial"/>
          <w:color w:val="000000" w:themeColor="text1"/>
        </w:rPr>
        <w:t>MPK S.A</w:t>
      </w:r>
      <w:r w:rsidR="00271731">
        <w:rPr>
          <w:rFonts w:ascii="Arial" w:hAnsi="Arial" w:cs="Arial"/>
          <w:color w:val="000000" w:themeColor="text1"/>
        </w:rPr>
        <w:t>. w Santander Bank Polska S.A. </w:t>
      </w:r>
      <w:r w:rsidRPr="00A14904">
        <w:rPr>
          <w:rFonts w:ascii="Arial" w:hAnsi="Arial" w:cs="Arial"/>
          <w:color w:val="000000" w:themeColor="text1"/>
        </w:rPr>
        <w:t xml:space="preserve">Oddział w Krakowie </w:t>
      </w:r>
      <w:r w:rsidRPr="00A14904">
        <w:rPr>
          <w:rFonts w:ascii="Arial" w:hAnsi="Arial" w:cs="Arial"/>
          <w:b/>
          <w:color w:val="000000" w:themeColor="text1"/>
        </w:rPr>
        <w:t xml:space="preserve">nr </w:t>
      </w:r>
      <w:r w:rsidR="000D565A">
        <w:rPr>
          <w:rFonts w:ascii="Arial" w:hAnsi="Arial" w:cs="Arial"/>
          <w:b/>
          <w:bCs/>
          <w:color w:val="000000" w:themeColor="text1"/>
        </w:rPr>
        <w:t>77 1090 2053 0000 0001 4392 4324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i złożenie potwierdzenia wpłaty </w:t>
      </w:r>
      <w:r w:rsidR="00512072" w:rsidRPr="00A14904">
        <w:rPr>
          <w:rFonts w:ascii="Arial" w:hAnsi="Arial" w:cs="Arial"/>
          <w:iCs/>
          <w:color w:val="000000" w:themeColor="text1"/>
        </w:rPr>
        <w:t xml:space="preserve">wadium </w:t>
      </w:r>
      <w:r w:rsidR="00273C37" w:rsidRPr="00A14904">
        <w:rPr>
          <w:rFonts w:ascii="Arial" w:hAnsi="Arial" w:cs="Arial"/>
          <w:iCs/>
          <w:color w:val="000000" w:themeColor="text1"/>
        </w:rPr>
        <w:t xml:space="preserve">wraz z </w:t>
      </w:r>
      <w:r w:rsidR="00273C37" w:rsidRPr="00A14904">
        <w:rPr>
          <w:rFonts w:ascii="Arial" w:hAnsi="Arial" w:cs="Arial"/>
          <w:b/>
          <w:iCs/>
          <w:color w:val="000000" w:themeColor="text1"/>
        </w:rPr>
        <w:t>ofertą kupna</w:t>
      </w:r>
      <w:r w:rsidR="001A6802" w:rsidRPr="00A14904">
        <w:rPr>
          <w:rFonts w:ascii="Arial" w:hAnsi="Arial" w:cs="Arial"/>
          <w:iCs/>
          <w:color w:val="000000" w:themeColor="text1"/>
        </w:rPr>
        <w:t xml:space="preserve"> (załącznik nr 1) i oświadczeniem (załącznik nr 2).</w:t>
      </w:r>
      <w:r w:rsidRPr="00A14904">
        <w:rPr>
          <w:rFonts w:ascii="Arial" w:hAnsi="Arial" w:cs="Arial"/>
          <w:iCs/>
          <w:color w:val="000000" w:themeColor="text1"/>
        </w:rPr>
        <w:t xml:space="preserve"> </w:t>
      </w:r>
    </w:p>
    <w:p w:rsidR="002224DB" w:rsidRPr="002224DB" w:rsidRDefault="002224DB" w:rsidP="002224DB">
      <w:pPr>
        <w:pStyle w:val="Akapitzlist"/>
        <w:shd w:val="clear" w:color="auto" w:fill="FFFFFF"/>
        <w:spacing w:after="120" w:line="240" w:lineRule="auto"/>
        <w:jc w:val="both"/>
        <w:rPr>
          <w:rFonts w:ascii="Arial" w:hAnsi="Arial" w:cs="Arial"/>
        </w:rPr>
      </w:pPr>
    </w:p>
    <w:p w:rsidR="00D327B8" w:rsidRDefault="00757D27" w:rsidP="00D70CDF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b/>
          <w:color w:val="000000" w:themeColor="text1"/>
          <w:lang w:eastAsia="pl-PL"/>
        </w:rPr>
        <w:t>Te</w:t>
      </w:r>
      <w:r w:rsidR="00EE278F">
        <w:rPr>
          <w:rFonts w:ascii="Arial" w:eastAsia="Times New Roman" w:hAnsi="Arial" w:cs="Arial"/>
          <w:b/>
          <w:color w:val="000000" w:themeColor="text1"/>
          <w:lang w:eastAsia="pl-PL"/>
        </w:rPr>
        <w:t xml:space="preserve">rmin składania ofert: </w:t>
      </w:r>
      <w:r w:rsidR="00B20682">
        <w:rPr>
          <w:rFonts w:ascii="Arial" w:eastAsia="Times New Roman" w:hAnsi="Arial" w:cs="Arial"/>
          <w:b/>
          <w:color w:val="000000" w:themeColor="text1"/>
          <w:lang w:eastAsia="pl-PL"/>
        </w:rPr>
        <w:t>28</w:t>
      </w:r>
      <w:r w:rsidR="000842BA"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B20682">
        <w:rPr>
          <w:rFonts w:ascii="Arial" w:eastAsia="Times New Roman" w:hAnsi="Arial" w:cs="Arial"/>
          <w:b/>
          <w:color w:val="000000" w:themeColor="text1"/>
          <w:lang w:eastAsia="pl-PL"/>
        </w:rPr>
        <w:t>08</w:t>
      </w:r>
      <w:r w:rsidR="00720AB4"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DF5599" w:rsidRPr="00A9736D">
        <w:rPr>
          <w:rFonts w:ascii="Arial" w:eastAsia="Times New Roman" w:hAnsi="Arial" w:cs="Arial"/>
          <w:b/>
          <w:color w:val="000000" w:themeColor="text1"/>
          <w:lang w:eastAsia="pl-PL"/>
        </w:rPr>
        <w:t>2024</w:t>
      </w:r>
      <w:r w:rsidRPr="00A9736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do godz. 8.30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decyduje data i godzina </w:t>
      </w:r>
      <w:r w:rsidR="006F66B6" w:rsidRPr="001D7ED4">
        <w:rPr>
          <w:rFonts w:ascii="Arial" w:eastAsia="Times New Roman" w:hAnsi="Arial" w:cs="Arial"/>
          <w:b/>
          <w:color w:val="000000" w:themeColor="text1"/>
          <w:lang w:eastAsia="pl-PL"/>
        </w:rPr>
        <w:t>wpływu</w:t>
      </w:r>
      <w:r w:rsidR="00E96BE4" w:rsidRPr="001D7ED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oferty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(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oferty złożone po upływie wyznaczonego terminu nie będą rozpatrywane</w:t>
      </w:r>
      <w:r w:rsidR="00EF3C0E" w:rsidRPr="001D7ED4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E96BE4" w:rsidRPr="001D7ED4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731F9E" w:rsidRPr="00731F9E" w:rsidRDefault="00731F9E" w:rsidP="00731F9E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731F9E" w:rsidRDefault="00731F9E" w:rsidP="00731F9E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731F9E" w:rsidRPr="00D70CDF" w:rsidRDefault="00731F9E" w:rsidP="00731F9E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2224DB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2224D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224DB">
        <w:rPr>
          <w:rFonts w:ascii="Arial" w:hAnsi="Arial" w:cs="Arial"/>
          <w:color w:val="000000" w:themeColor="text1"/>
        </w:rPr>
        <w:t>Ofertę ku</w:t>
      </w:r>
      <w:r w:rsidR="00235679">
        <w:rPr>
          <w:rFonts w:ascii="Arial" w:hAnsi="Arial" w:cs="Arial"/>
          <w:color w:val="000000" w:themeColor="text1"/>
        </w:rPr>
        <w:t xml:space="preserve">pna należy złożyć lub przesłać </w:t>
      </w:r>
      <w:r w:rsidRPr="002224DB">
        <w:rPr>
          <w:rFonts w:ascii="Arial" w:hAnsi="Arial" w:cs="Arial"/>
          <w:color w:val="000000" w:themeColor="text1"/>
        </w:rPr>
        <w:t xml:space="preserve">na adres: </w:t>
      </w:r>
      <w:r w:rsidRPr="002224DB">
        <w:rPr>
          <w:rFonts w:ascii="Arial" w:hAnsi="Arial" w:cs="Arial"/>
          <w:b/>
          <w:color w:val="000000" w:themeColor="text1"/>
        </w:rPr>
        <w:t>Biuro Obsługi Klienta MPK S. A. w Krakowie (par</w:t>
      </w:r>
      <w:r w:rsidR="00675DF0">
        <w:rPr>
          <w:rFonts w:ascii="Arial" w:hAnsi="Arial" w:cs="Arial"/>
          <w:b/>
          <w:color w:val="000000" w:themeColor="text1"/>
        </w:rPr>
        <w:t xml:space="preserve">ter) ul. Jana Brożka 3, 30-347 </w:t>
      </w:r>
      <w:r w:rsidRPr="002224DB">
        <w:rPr>
          <w:rFonts w:ascii="Arial" w:hAnsi="Arial" w:cs="Arial"/>
          <w:b/>
          <w:color w:val="000000" w:themeColor="text1"/>
        </w:rPr>
        <w:t xml:space="preserve">Kraków </w:t>
      </w:r>
      <w:r w:rsidRPr="002224DB">
        <w:rPr>
          <w:rFonts w:ascii="Arial" w:hAnsi="Arial" w:cs="Arial"/>
          <w:color w:val="000000" w:themeColor="text1"/>
        </w:rPr>
        <w:t>w terminie do dnia</w:t>
      </w:r>
      <w:r w:rsidRPr="002224DB">
        <w:rPr>
          <w:rFonts w:ascii="Arial" w:hAnsi="Arial" w:cs="Arial"/>
          <w:b/>
          <w:color w:val="000000" w:themeColor="text1"/>
        </w:rPr>
        <w:t xml:space="preserve"> </w:t>
      </w:r>
      <w:r w:rsidR="00B20682">
        <w:rPr>
          <w:rFonts w:ascii="Arial" w:hAnsi="Arial" w:cs="Arial"/>
          <w:b/>
          <w:bCs/>
          <w:color w:val="000000" w:themeColor="text1"/>
        </w:rPr>
        <w:t>28.08</w:t>
      </w:r>
      <w:r w:rsidR="00DF5599" w:rsidRPr="00A9736D">
        <w:rPr>
          <w:rFonts w:ascii="Arial" w:hAnsi="Arial" w:cs="Arial"/>
          <w:b/>
          <w:bCs/>
          <w:color w:val="000000" w:themeColor="text1"/>
        </w:rPr>
        <w:t>.2024 r.</w:t>
      </w:r>
      <w:r w:rsidR="000842BA" w:rsidRPr="00A9736D">
        <w:rPr>
          <w:rFonts w:ascii="Arial" w:hAnsi="Arial" w:cs="Arial"/>
          <w:b/>
          <w:bCs/>
          <w:color w:val="000000" w:themeColor="text1"/>
        </w:rPr>
        <w:t xml:space="preserve"> </w:t>
      </w:r>
      <w:r w:rsidRPr="00A9736D">
        <w:rPr>
          <w:rFonts w:ascii="Arial" w:hAnsi="Arial" w:cs="Arial"/>
          <w:b/>
          <w:color w:val="000000" w:themeColor="text1"/>
        </w:rPr>
        <w:t xml:space="preserve">do godziny </w:t>
      </w:r>
      <w:r w:rsidRPr="00A9736D">
        <w:rPr>
          <w:rFonts w:ascii="Arial" w:hAnsi="Arial" w:cs="Arial"/>
          <w:b/>
          <w:bCs/>
          <w:color w:val="000000" w:themeColor="text1"/>
        </w:rPr>
        <w:t>8:30,</w:t>
      </w:r>
      <w:r w:rsidR="0069732E">
        <w:rPr>
          <w:rFonts w:ascii="Arial" w:hAnsi="Arial" w:cs="Arial"/>
          <w:b/>
          <w:bCs/>
          <w:color w:val="000000" w:themeColor="text1"/>
        </w:rPr>
        <w:t xml:space="preserve"> </w:t>
      </w:r>
      <w:r w:rsidRPr="002224DB">
        <w:rPr>
          <w:rFonts w:ascii="Arial" w:hAnsi="Arial" w:cs="Arial"/>
          <w:color w:val="000000" w:themeColor="text1"/>
        </w:rPr>
        <w:t xml:space="preserve">w zabezpieczonej przed otwarciem, nieprzezroczystej kopercie,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>wraz z dokładną nazwą i adresem podmiotu składającego</w:t>
      </w:r>
      <w:r w:rsidR="0069732E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ofertę </w:t>
      </w:r>
      <w:r w:rsidRPr="002224DB">
        <w:rPr>
          <w:rFonts w:ascii="Arial" w:hAnsi="Arial" w:cs="Arial"/>
          <w:color w:val="000000" w:themeColor="text1"/>
        </w:rPr>
        <w:t xml:space="preserve">opisanej: </w:t>
      </w:r>
    </w:p>
    <w:p w:rsidR="002224DB" w:rsidRPr="002224DB" w:rsidRDefault="002224DB" w:rsidP="002224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2224DB" w:rsidRPr="002224DB" w:rsidRDefault="002224DB" w:rsidP="002224DB">
      <w:pPr>
        <w:pStyle w:val="Default"/>
        <w:ind w:left="7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„Przetarg na sprzedaż </w:t>
      </w:r>
      <w:r w:rsidR="00E61A54">
        <w:rPr>
          <w:rFonts w:ascii="Arial" w:hAnsi="Arial" w:cs="Arial"/>
          <w:b/>
          <w:bCs/>
          <w:color w:val="000000" w:themeColor="text1"/>
          <w:sz w:val="22"/>
          <w:szCs w:val="22"/>
        </w:rPr>
        <w:t>Toyota Auris</w:t>
      </w:r>
      <w:r w:rsidR="00DF559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Nie otwierać przed dniem </w:t>
      </w:r>
      <w:r w:rsidR="00B20682">
        <w:rPr>
          <w:rFonts w:ascii="Arial" w:hAnsi="Arial" w:cs="Arial"/>
          <w:b/>
          <w:bCs/>
          <w:color w:val="000000" w:themeColor="text1"/>
          <w:sz w:val="22"/>
          <w:szCs w:val="22"/>
        </w:rPr>
        <w:t>28</w:t>
      </w:r>
      <w:r w:rsidR="000842BA" w:rsidRPr="00A9736D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B20682">
        <w:rPr>
          <w:rFonts w:ascii="Arial" w:hAnsi="Arial" w:cs="Arial"/>
          <w:b/>
          <w:bCs/>
          <w:color w:val="000000" w:themeColor="text1"/>
          <w:sz w:val="22"/>
          <w:szCs w:val="22"/>
        </w:rPr>
        <w:t>08</w:t>
      </w:r>
      <w:r w:rsidR="00DF5599" w:rsidRPr="00A9736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.2024 </w:t>
      </w:r>
      <w:r w:rsidRPr="00A9736D">
        <w:rPr>
          <w:rFonts w:ascii="Arial" w:hAnsi="Arial" w:cs="Arial"/>
          <w:b/>
          <w:bCs/>
          <w:color w:val="000000" w:themeColor="text1"/>
          <w:sz w:val="22"/>
          <w:szCs w:val="22"/>
        </w:rPr>
        <w:t>r. godz. 9:00”</w:t>
      </w:r>
      <w:r w:rsidRPr="002224D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EF3C0E" w:rsidRPr="001D7ED4" w:rsidRDefault="00EF3C0E" w:rsidP="00757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757D27" w:rsidRPr="00A9736D" w:rsidRDefault="00757D27" w:rsidP="001D7ED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9736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Komisyjne otwarcie ofert nastąpi w dniu </w:t>
      </w:r>
      <w:r w:rsidR="00B20682">
        <w:rPr>
          <w:rFonts w:ascii="Arial" w:eastAsia="Times New Roman" w:hAnsi="Arial" w:cs="Arial"/>
          <w:b/>
          <w:color w:val="000000" w:themeColor="text1"/>
          <w:lang w:eastAsia="pl-PL"/>
        </w:rPr>
        <w:t>28</w:t>
      </w:r>
      <w:r w:rsidR="000842BA"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B20682">
        <w:rPr>
          <w:rFonts w:ascii="Arial" w:eastAsia="Times New Roman" w:hAnsi="Arial" w:cs="Arial"/>
          <w:b/>
          <w:color w:val="000000" w:themeColor="text1"/>
          <w:lang w:eastAsia="pl-PL"/>
        </w:rPr>
        <w:t>08</w:t>
      </w:r>
      <w:r w:rsidR="00720AB4"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DF5599" w:rsidRPr="00A9736D">
        <w:rPr>
          <w:rFonts w:ascii="Arial" w:eastAsia="Times New Roman" w:hAnsi="Arial" w:cs="Arial"/>
          <w:b/>
          <w:color w:val="000000" w:themeColor="text1"/>
          <w:lang w:eastAsia="pl-PL"/>
        </w:rPr>
        <w:t>2024</w:t>
      </w:r>
      <w:r w:rsidR="00003648" w:rsidRPr="00A9736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r. o godz. 09:00</w:t>
      </w:r>
      <w:r w:rsidRPr="00A9736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0A4C98" w:rsidRPr="00A9736D">
        <w:rPr>
          <w:rFonts w:ascii="Arial" w:eastAsia="Times New Roman" w:hAnsi="Arial" w:cs="Arial"/>
          <w:b/>
          <w:color w:val="000000" w:themeColor="text1"/>
          <w:lang w:eastAsia="pl-PL"/>
        </w:rPr>
        <w:t>(bez udziału oferentów)</w:t>
      </w:r>
      <w:r w:rsidRPr="00A9736D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</w:p>
    <w:p w:rsidR="00B7510D" w:rsidRPr="00B7510D" w:rsidRDefault="00B7510D" w:rsidP="00B7510D">
      <w:pPr>
        <w:pStyle w:val="Akapitzlist"/>
        <w:rPr>
          <w:rFonts w:ascii="Arial" w:eastAsia="Times New Roman" w:hAnsi="Arial" w:cs="Arial"/>
          <w:color w:val="000000" w:themeColor="text1"/>
          <w:lang w:eastAsia="pl-PL"/>
        </w:rPr>
      </w:pPr>
    </w:p>
    <w:p w:rsidR="00B7510D" w:rsidRDefault="00B7510D" w:rsidP="00B7510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Wybór oferenta nastąpi na podstawie najkorzystniejszej (najwyższej) zaoferowanej ceny</w:t>
      </w:r>
      <w:r w:rsidR="00A14904">
        <w:rPr>
          <w:rFonts w:ascii="Arial" w:eastAsia="Times New Roman" w:hAnsi="Arial" w:cs="Arial"/>
          <w:color w:val="000000" w:themeColor="text1"/>
          <w:lang w:eastAsia="pl-PL"/>
        </w:rPr>
        <w:t xml:space="preserve"> netto</w:t>
      </w:r>
      <w:r w:rsidRPr="001D7ED4">
        <w:rPr>
          <w:rFonts w:ascii="Arial" w:eastAsia="Times New Roman" w:hAnsi="Arial" w:cs="Arial"/>
          <w:color w:val="000000" w:themeColor="text1"/>
          <w:lang w:eastAsia="pl-PL"/>
        </w:rPr>
        <w:t>. </w:t>
      </w:r>
    </w:p>
    <w:p w:rsidR="00282A67" w:rsidRPr="00282A67" w:rsidRDefault="0069732E" w:rsidP="00282A6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282A67"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Wszystkie oferty poniżej wskazanej </w:t>
      </w:r>
      <w:r w:rsidR="00C911DF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minimalnej </w:t>
      </w:r>
      <w:r w:rsidR="00282A67" w:rsidRPr="00282A67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ceny netto zostaną odrzucone.</w:t>
      </w:r>
    </w:p>
    <w:p w:rsidR="00CD0646" w:rsidRPr="000B3676" w:rsidRDefault="00CD0646" w:rsidP="00222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512072" w:rsidRPr="00386CAF" w:rsidRDefault="00512072" w:rsidP="00B27DAE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2224DB">
        <w:rPr>
          <w:rFonts w:ascii="Arial" w:eastAsia="Times New Roman" w:hAnsi="Arial" w:cs="Arial"/>
          <w:color w:val="000000" w:themeColor="text1"/>
          <w:lang w:eastAsia="pl-PL"/>
        </w:rPr>
        <w:t>Informacj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e na temat stanu technicznego, </w:t>
      </w:r>
      <w:r w:rsidRPr="002224DB">
        <w:rPr>
          <w:rFonts w:ascii="Arial" w:eastAsia="Times New Roman" w:hAnsi="Arial" w:cs="Arial"/>
          <w:color w:val="000000" w:themeColor="text1"/>
          <w:lang w:eastAsia="pl-PL"/>
        </w:rPr>
        <w:t>m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>iejsca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oględzin</w:t>
      </w:r>
      <w:r w:rsidR="00DD2885" w:rsidRPr="002224DB">
        <w:rPr>
          <w:rFonts w:ascii="Arial" w:eastAsia="Times New Roman" w:hAnsi="Arial" w:cs="Arial"/>
          <w:color w:val="000000" w:themeColor="text1"/>
          <w:lang w:eastAsia="pl-PL"/>
        </w:rPr>
        <w:t xml:space="preserve"> i odbioru</w:t>
      </w:r>
      <w:r w:rsidR="0060378A" w:rsidRPr="002224DB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512072" w:rsidRPr="00A9736D" w:rsidRDefault="00D82267" w:rsidP="0051207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Karol Fenske</w:t>
      </w:r>
      <w:r w:rsidR="00E61A54" w:rsidRPr="00A9736D">
        <w:rPr>
          <w:rFonts w:ascii="Arial" w:hAnsi="Arial" w:cs="Arial"/>
          <w:b/>
          <w:iCs/>
        </w:rPr>
        <w:t xml:space="preserve"> tel.:</w:t>
      </w:r>
      <w:r w:rsidR="00D62EEC" w:rsidRPr="00A9736D">
        <w:rPr>
          <w:rFonts w:ascii="Arial" w:hAnsi="Arial" w:cs="Arial"/>
          <w:b/>
          <w:iCs/>
        </w:rPr>
        <w:t xml:space="preserve"> </w:t>
      </w:r>
      <w:r w:rsidRPr="00D82267">
        <w:rPr>
          <w:rFonts w:ascii="Arial" w:hAnsi="Arial" w:cs="Arial"/>
          <w:b/>
          <w:iCs/>
        </w:rPr>
        <w:t>661 692 289</w:t>
      </w:r>
    </w:p>
    <w:p w:rsidR="00386CAF" w:rsidRPr="00386CAF" w:rsidRDefault="0069732E" w:rsidP="00386CAF">
      <w:pPr>
        <w:shd w:val="clear" w:color="auto" w:fill="FFFFFF"/>
        <w:spacing w:after="240" w:line="240" w:lineRule="auto"/>
        <w:ind w:left="1418"/>
        <w:jc w:val="both"/>
        <w:rPr>
          <w:rFonts w:ascii="Arial" w:hAnsi="Arial" w:cs="Arial"/>
          <w:b/>
          <w:iCs/>
          <w:color w:val="0563C1"/>
          <w:u w:val="single"/>
        </w:rPr>
      </w:pPr>
      <w:r>
        <w:rPr>
          <w:rFonts w:ascii="Arial" w:hAnsi="Arial" w:cs="Arial"/>
          <w:b/>
          <w:iCs/>
        </w:rPr>
        <w:t xml:space="preserve"> </w:t>
      </w:r>
      <w:r w:rsidR="00C412B4" w:rsidRPr="00A9736D"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 xml:space="preserve"> </w:t>
      </w:r>
      <w:r w:rsidR="00512072" w:rsidRPr="00A9736D">
        <w:rPr>
          <w:rFonts w:ascii="Arial" w:hAnsi="Arial" w:cs="Arial"/>
          <w:b/>
          <w:iCs/>
        </w:rPr>
        <w:t xml:space="preserve">e-mail: </w:t>
      </w:r>
      <w:hyperlink r:id="rId8" w:history="1">
        <w:r w:rsidR="00D76C69" w:rsidRPr="008676F1">
          <w:rPr>
            <w:rStyle w:val="Hipercze"/>
            <w:rFonts w:ascii="Arial" w:hAnsi="Arial" w:cs="Arial"/>
            <w:b/>
            <w:iCs/>
          </w:rPr>
          <w:t>kfenske@mpk.krakow.pl</w:t>
        </w:r>
      </w:hyperlink>
    </w:p>
    <w:p w:rsidR="00386CAF" w:rsidRPr="00386CAF" w:rsidRDefault="00386CAF" w:rsidP="00386CAF">
      <w:pPr>
        <w:pStyle w:val="Akapitzlist"/>
        <w:spacing w:after="0"/>
        <w:ind w:left="714"/>
        <w:contextualSpacing w:val="0"/>
        <w:rPr>
          <w:rFonts w:ascii="Arial" w:hAnsi="Arial" w:cs="Arial"/>
        </w:rPr>
      </w:pPr>
      <w:r w:rsidRPr="00386CAF">
        <w:rPr>
          <w:rFonts w:ascii="Arial" w:eastAsia="Times New Roman" w:hAnsi="Arial" w:cs="Arial"/>
          <w:color w:val="000000" w:themeColor="text1"/>
          <w:lang w:eastAsia="pl-PL"/>
        </w:rPr>
        <w:t xml:space="preserve">Możliwość oględzin pod adresem: </w:t>
      </w:r>
      <w:r w:rsidRPr="00386CAF">
        <w:rPr>
          <w:rFonts w:ascii="Arial" w:hAnsi="Arial" w:cs="Arial"/>
        </w:rPr>
        <w:t xml:space="preserve">Stacja Obsługi Autobusów Wola Duchacka, </w:t>
      </w:r>
      <w:r w:rsidR="00F60F01">
        <w:rPr>
          <w:rFonts w:ascii="Arial" w:hAnsi="Arial" w:cs="Arial"/>
        </w:rPr>
        <w:br/>
      </w:r>
      <w:r w:rsidRPr="00386CAF">
        <w:rPr>
          <w:rFonts w:ascii="Arial" w:hAnsi="Arial" w:cs="Arial"/>
        </w:rPr>
        <w:t>ul. Walerego Sławka 10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/>
        </w:rPr>
        <w:t>w</w:t>
      </w:r>
      <w:r w:rsidRPr="00386CAF">
        <w:rPr>
          <w:rFonts w:ascii="Arial" w:hAnsi="Arial" w:cs="Arial"/>
          <w:b/>
        </w:rPr>
        <w:t>yłącznie w piątki w godzinach 11:00 – 13:00</w:t>
      </w:r>
    </w:p>
    <w:p w:rsidR="00757D27" w:rsidRDefault="00757D27" w:rsidP="000B3676">
      <w:pPr>
        <w:pStyle w:val="Akapitzlist"/>
        <w:rPr>
          <w:rFonts w:ascii="Arial" w:hAnsi="Arial" w:cs="Arial"/>
        </w:rPr>
      </w:pPr>
    </w:p>
    <w:p w:rsidR="00B27DAE" w:rsidRDefault="002224DB" w:rsidP="00B27DAE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color w:val="000000" w:themeColor="text1"/>
          <w:lang w:eastAsia="pl-PL"/>
        </w:rPr>
      </w:pPr>
      <w:r w:rsidRPr="00003618">
        <w:rPr>
          <w:rFonts w:ascii="Arial" w:eastAsia="Times New Roman" w:hAnsi="Arial" w:cs="Arial"/>
          <w:color w:val="000000" w:themeColor="text1"/>
          <w:lang w:eastAsia="pl-PL"/>
        </w:rPr>
        <w:t>Pytania w sprawie przetargu</w:t>
      </w:r>
      <w:r w:rsidR="00B27DAE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B27DAE" w:rsidRDefault="00B27DAE" w:rsidP="00B27DAE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lastRenderedPageBreak/>
        <w:t>Kamil Dubiel</w:t>
      </w:r>
      <w:r w:rsidRPr="00512072">
        <w:rPr>
          <w:rFonts w:ascii="Arial" w:hAnsi="Arial" w:cs="Arial"/>
          <w:b/>
          <w:iCs/>
        </w:rPr>
        <w:t xml:space="preserve"> tel.: 12 254 </w:t>
      </w:r>
      <w:r>
        <w:rPr>
          <w:rFonts w:ascii="Arial" w:hAnsi="Arial" w:cs="Arial"/>
          <w:b/>
          <w:iCs/>
        </w:rPr>
        <w:t>15 37 lub 885 341 651</w:t>
      </w:r>
      <w:r w:rsidRPr="00512072">
        <w:rPr>
          <w:rFonts w:ascii="Arial" w:hAnsi="Arial" w:cs="Arial"/>
          <w:b/>
          <w:iCs/>
        </w:rPr>
        <w:t xml:space="preserve"> </w:t>
      </w:r>
    </w:p>
    <w:p w:rsidR="00B27DAE" w:rsidRPr="00A204B2" w:rsidRDefault="0069732E" w:rsidP="00A204B2">
      <w:pPr>
        <w:shd w:val="clear" w:color="auto" w:fill="FFFFFF"/>
        <w:spacing w:after="0" w:line="240" w:lineRule="auto"/>
        <w:ind w:left="1428"/>
        <w:jc w:val="both"/>
        <w:rPr>
          <w:rFonts w:ascii="Arial" w:hAnsi="Arial" w:cs="Arial"/>
          <w:b/>
          <w:iCs/>
          <w:color w:val="0563C1"/>
          <w:u w:val="single"/>
        </w:rPr>
      </w:pPr>
      <w:r>
        <w:rPr>
          <w:rFonts w:ascii="Arial" w:hAnsi="Arial" w:cs="Arial"/>
          <w:b/>
          <w:iCs/>
        </w:rPr>
        <w:t xml:space="preserve"> </w:t>
      </w:r>
      <w:r w:rsidR="00B27DAE" w:rsidRPr="00512072">
        <w:rPr>
          <w:rFonts w:ascii="Arial" w:hAnsi="Arial" w:cs="Arial"/>
          <w:b/>
          <w:iCs/>
        </w:rPr>
        <w:t xml:space="preserve">e-mail: </w:t>
      </w:r>
      <w:hyperlink r:id="rId9" w:history="1">
        <w:r w:rsidR="00B27DAE" w:rsidRPr="003F0CB5">
          <w:rPr>
            <w:rStyle w:val="Hipercze"/>
            <w:rFonts w:ascii="Arial" w:hAnsi="Arial" w:cs="Arial"/>
            <w:b/>
            <w:iCs/>
          </w:rPr>
          <w:t>kdubiel@mpk.krakow.pl</w:t>
        </w:r>
      </w:hyperlink>
    </w:p>
    <w:p w:rsidR="000B3676" w:rsidRPr="00386CAF" w:rsidRDefault="000B3676" w:rsidP="00386CAF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1D7ED4" w:rsidRDefault="00757D27" w:rsidP="00552098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D7ED4">
        <w:rPr>
          <w:rFonts w:ascii="Arial" w:eastAsia="Times New Roman" w:hAnsi="Arial" w:cs="Arial"/>
          <w:color w:val="000000" w:themeColor="text1"/>
          <w:lang w:eastAsia="pl-PL"/>
        </w:rPr>
        <w:t>Sprzedający zastrzega sobie prawo do odstąpienia od przetargu, unieważnienia lub uznania, że postępowanie nie dało rezultatów. W każdym z przypadków może to ogłosić bez konieczności podawania przyczyny.</w:t>
      </w:r>
    </w:p>
    <w:p w:rsidR="00DD2885" w:rsidRPr="000B3676" w:rsidRDefault="00DD2885" w:rsidP="00DD2885">
      <w:pPr>
        <w:pStyle w:val="Akapitzlist"/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AD6F37" w:rsidRDefault="004F79A7" w:rsidP="00AD6F37">
      <w:pPr>
        <w:shd w:val="clear" w:color="auto" w:fill="FFFFFF"/>
        <w:spacing w:line="240" w:lineRule="auto"/>
        <w:ind w:left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S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zczegó</w:t>
      </w:r>
      <w:r w:rsidR="00BF05F8">
        <w:rPr>
          <w:rFonts w:ascii="Arial" w:eastAsia="Times New Roman" w:hAnsi="Arial" w:cs="Arial"/>
          <w:b/>
          <w:color w:val="000000" w:themeColor="text1"/>
          <w:lang w:eastAsia="pl-PL"/>
        </w:rPr>
        <w:t>ły dotyczące sprzedaży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dostępne są w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>Regulamin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ie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przetargu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– do pobrania w</w:t>
      </w:r>
      <w:r w:rsidR="0069732E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>załącznikach.</w:t>
      </w:r>
    </w:p>
    <w:p w:rsidR="004F79A7" w:rsidRDefault="004F79A7" w:rsidP="00AD6F37">
      <w:pPr>
        <w:shd w:val="clear" w:color="auto" w:fill="FFFFFF"/>
        <w:spacing w:line="240" w:lineRule="auto"/>
        <w:ind w:firstLine="360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Formularz oferty (załącznik 1) – do pobrania w załącznikach</w:t>
      </w:r>
    </w:p>
    <w:p w:rsidR="00757D27" w:rsidRPr="00720164" w:rsidRDefault="004F79A7" w:rsidP="00AD6F37">
      <w:pPr>
        <w:shd w:val="clear" w:color="auto" w:fill="FFFFFF"/>
        <w:spacing w:line="240" w:lineRule="auto"/>
        <w:ind w:firstLine="360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>Oświadczenie (załącznik 2)</w:t>
      </w:r>
      <w:r w:rsidR="00AD6F37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</w:t>
      </w:r>
      <w:r w:rsidR="0069732E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287E44" w:rsidRPr="007201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do pobrania 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>w załącznikach</w:t>
      </w:r>
    </w:p>
    <w:sectPr w:rsidR="00757D27" w:rsidRPr="00720164" w:rsidSect="00731F9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2AC"/>
    <w:multiLevelType w:val="hybridMultilevel"/>
    <w:tmpl w:val="F2AA2BCC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24070"/>
    <w:multiLevelType w:val="hybridMultilevel"/>
    <w:tmpl w:val="78F6F038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96122"/>
    <w:multiLevelType w:val="hybridMultilevel"/>
    <w:tmpl w:val="2E864D3C"/>
    <w:lvl w:ilvl="0" w:tplc="5D48F4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00898"/>
    <w:multiLevelType w:val="hybridMultilevel"/>
    <w:tmpl w:val="1310D320"/>
    <w:lvl w:ilvl="0" w:tplc="FC1A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DC456F"/>
    <w:multiLevelType w:val="hybridMultilevel"/>
    <w:tmpl w:val="9E6E66DE"/>
    <w:lvl w:ilvl="0" w:tplc="B4B6373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0A2389F"/>
    <w:multiLevelType w:val="hybridMultilevel"/>
    <w:tmpl w:val="B8725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47A3E"/>
    <w:multiLevelType w:val="hybridMultilevel"/>
    <w:tmpl w:val="D2ACAB0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7" w15:restartNumberingAfterBreak="0">
    <w:nsid w:val="6F184BCF"/>
    <w:multiLevelType w:val="hybridMultilevel"/>
    <w:tmpl w:val="29609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DA"/>
    <w:rsid w:val="00003618"/>
    <w:rsid w:val="00003648"/>
    <w:rsid w:val="00016DC9"/>
    <w:rsid w:val="00054656"/>
    <w:rsid w:val="000772BC"/>
    <w:rsid w:val="00081B22"/>
    <w:rsid w:val="000842BA"/>
    <w:rsid w:val="0009352E"/>
    <w:rsid w:val="000A4C98"/>
    <w:rsid w:val="000B0323"/>
    <w:rsid w:val="000B3676"/>
    <w:rsid w:val="000D4EC4"/>
    <w:rsid w:val="000D565A"/>
    <w:rsid w:val="000E542E"/>
    <w:rsid w:val="000F49FD"/>
    <w:rsid w:val="00106647"/>
    <w:rsid w:val="001367D5"/>
    <w:rsid w:val="00153065"/>
    <w:rsid w:val="0019002B"/>
    <w:rsid w:val="001A6802"/>
    <w:rsid w:val="001D7E05"/>
    <w:rsid w:val="001D7ED4"/>
    <w:rsid w:val="002224DB"/>
    <w:rsid w:val="002226CF"/>
    <w:rsid w:val="00222D5A"/>
    <w:rsid w:val="00235679"/>
    <w:rsid w:val="00257987"/>
    <w:rsid w:val="002628F3"/>
    <w:rsid w:val="00271731"/>
    <w:rsid w:val="00273C37"/>
    <w:rsid w:val="00282A67"/>
    <w:rsid w:val="00287E44"/>
    <w:rsid w:val="002A2E50"/>
    <w:rsid w:val="002E271D"/>
    <w:rsid w:val="00323B7F"/>
    <w:rsid w:val="00325BD5"/>
    <w:rsid w:val="00353D68"/>
    <w:rsid w:val="00381F08"/>
    <w:rsid w:val="00386CAF"/>
    <w:rsid w:val="003B25FB"/>
    <w:rsid w:val="003C0207"/>
    <w:rsid w:val="003C6A01"/>
    <w:rsid w:val="00406B3C"/>
    <w:rsid w:val="00472EE3"/>
    <w:rsid w:val="004B03FF"/>
    <w:rsid w:val="004B7966"/>
    <w:rsid w:val="004C6642"/>
    <w:rsid w:val="004F79A7"/>
    <w:rsid w:val="00512072"/>
    <w:rsid w:val="00513DD4"/>
    <w:rsid w:val="005279B8"/>
    <w:rsid w:val="00552098"/>
    <w:rsid w:val="005649A5"/>
    <w:rsid w:val="005A2DF0"/>
    <w:rsid w:val="005D2125"/>
    <w:rsid w:val="005D66BA"/>
    <w:rsid w:val="005D7660"/>
    <w:rsid w:val="0060378A"/>
    <w:rsid w:val="00640E91"/>
    <w:rsid w:val="006565C7"/>
    <w:rsid w:val="00666813"/>
    <w:rsid w:val="00675DF0"/>
    <w:rsid w:val="00676FCE"/>
    <w:rsid w:val="0068415B"/>
    <w:rsid w:val="00685445"/>
    <w:rsid w:val="0069732E"/>
    <w:rsid w:val="00697A03"/>
    <w:rsid w:val="006F0876"/>
    <w:rsid w:val="006F66B6"/>
    <w:rsid w:val="006F7190"/>
    <w:rsid w:val="00715FE7"/>
    <w:rsid w:val="00720164"/>
    <w:rsid w:val="00720AB4"/>
    <w:rsid w:val="00731F9E"/>
    <w:rsid w:val="00757D27"/>
    <w:rsid w:val="007708BE"/>
    <w:rsid w:val="007870E9"/>
    <w:rsid w:val="00790B4D"/>
    <w:rsid w:val="007A6C1F"/>
    <w:rsid w:val="007B5053"/>
    <w:rsid w:val="007C7823"/>
    <w:rsid w:val="007E05A6"/>
    <w:rsid w:val="0080343B"/>
    <w:rsid w:val="008348DC"/>
    <w:rsid w:val="00835D74"/>
    <w:rsid w:val="0084566C"/>
    <w:rsid w:val="00884FC9"/>
    <w:rsid w:val="008B14C1"/>
    <w:rsid w:val="008B3596"/>
    <w:rsid w:val="008B60D5"/>
    <w:rsid w:val="008E5340"/>
    <w:rsid w:val="008F52AA"/>
    <w:rsid w:val="00944126"/>
    <w:rsid w:val="009445B8"/>
    <w:rsid w:val="00971ABD"/>
    <w:rsid w:val="00975127"/>
    <w:rsid w:val="009D2F50"/>
    <w:rsid w:val="009E2BDE"/>
    <w:rsid w:val="009F3F44"/>
    <w:rsid w:val="009F63C1"/>
    <w:rsid w:val="00A10AA6"/>
    <w:rsid w:val="00A14904"/>
    <w:rsid w:val="00A204B2"/>
    <w:rsid w:val="00A45B09"/>
    <w:rsid w:val="00A4600B"/>
    <w:rsid w:val="00A508CF"/>
    <w:rsid w:val="00A8567D"/>
    <w:rsid w:val="00A95970"/>
    <w:rsid w:val="00A9736D"/>
    <w:rsid w:val="00AD3683"/>
    <w:rsid w:val="00AD6F37"/>
    <w:rsid w:val="00B054E1"/>
    <w:rsid w:val="00B20682"/>
    <w:rsid w:val="00B27DAE"/>
    <w:rsid w:val="00B63DAC"/>
    <w:rsid w:val="00B65AE3"/>
    <w:rsid w:val="00B66C38"/>
    <w:rsid w:val="00B750C1"/>
    <w:rsid w:val="00B7510D"/>
    <w:rsid w:val="00B84806"/>
    <w:rsid w:val="00B8723C"/>
    <w:rsid w:val="00BD0926"/>
    <w:rsid w:val="00BF05F8"/>
    <w:rsid w:val="00BF649D"/>
    <w:rsid w:val="00C27297"/>
    <w:rsid w:val="00C322C2"/>
    <w:rsid w:val="00C412B4"/>
    <w:rsid w:val="00C42F8A"/>
    <w:rsid w:val="00C434A3"/>
    <w:rsid w:val="00C62627"/>
    <w:rsid w:val="00C911DF"/>
    <w:rsid w:val="00CB4C60"/>
    <w:rsid w:val="00CD0646"/>
    <w:rsid w:val="00CD4598"/>
    <w:rsid w:val="00D327B8"/>
    <w:rsid w:val="00D335A3"/>
    <w:rsid w:val="00D435A2"/>
    <w:rsid w:val="00D62EEC"/>
    <w:rsid w:val="00D64699"/>
    <w:rsid w:val="00D70CDF"/>
    <w:rsid w:val="00D76C69"/>
    <w:rsid w:val="00D82267"/>
    <w:rsid w:val="00DA0FCE"/>
    <w:rsid w:val="00DD2885"/>
    <w:rsid w:val="00DF4AB7"/>
    <w:rsid w:val="00DF5599"/>
    <w:rsid w:val="00E51CF3"/>
    <w:rsid w:val="00E61A54"/>
    <w:rsid w:val="00E96BE4"/>
    <w:rsid w:val="00EA2E98"/>
    <w:rsid w:val="00ED21DA"/>
    <w:rsid w:val="00EE278F"/>
    <w:rsid w:val="00EE486C"/>
    <w:rsid w:val="00EF3C0E"/>
    <w:rsid w:val="00EF523E"/>
    <w:rsid w:val="00F1528B"/>
    <w:rsid w:val="00F17E1D"/>
    <w:rsid w:val="00F60F01"/>
    <w:rsid w:val="00F907ED"/>
    <w:rsid w:val="00FA50E8"/>
    <w:rsid w:val="00FC2307"/>
    <w:rsid w:val="00FC6606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118B6FF-0806-4F6D-A870-9450A702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A2DF0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0A4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C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4C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C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4C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4C9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6BE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6BE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D7ED4"/>
    <w:pPr>
      <w:ind w:left="720"/>
      <w:contextualSpacing/>
    </w:pPr>
  </w:style>
  <w:style w:type="paragraph" w:customStyle="1" w:styleId="Default">
    <w:name w:val="Default"/>
    <w:rsid w:val="009F63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B3676"/>
    <w:pPr>
      <w:spacing w:after="0" w:line="240" w:lineRule="auto"/>
    </w:pPr>
    <w:rPr>
      <w:rFonts w:eastAsiaTheme="minorHAns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B3676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158">
          <w:marLeft w:val="0"/>
          <w:marRight w:val="0"/>
          <w:marTop w:val="0"/>
          <w:marBottom w:val="0"/>
          <w:divBdr>
            <w:top w:val="single" w:sz="6" w:space="11" w:color="DFDFDF"/>
            <w:left w:val="single" w:sz="6" w:space="11" w:color="DFDFDF"/>
            <w:bottom w:val="single" w:sz="6" w:space="11" w:color="DFDFDF"/>
            <w:right w:val="single" w:sz="6" w:space="11" w:color="DFDFDF"/>
          </w:divBdr>
          <w:divsChild>
            <w:div w:id="5183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6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16078862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8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2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9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0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63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56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43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6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49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92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9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3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04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enske@mpk.krakow.p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dubiel@mpk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PN\NP\Sprzedaz%20Toyota%20Corolla%20PR07%20pokolizyjny\Materia&#322;y%20na%20zarzad%20po%20uwagach%20Kinga%20i%20Marcin\Og&#322;oszenie%20o%20sprzeda&#380;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BC895-A153-4DA9-9022-EA956E93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Ogłoszenie o sprzedaży.dot</Template>
  <TotalTime>0</TotalTime>
  <Pages>2</Pages>
  <Words>577</Words>
  <Characters>3463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4032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mailto:mmachnie@mpk.krakow</vt:lpwstr>
      </vt:variant>
      <vt:variant>
        <vt:lpwstr/>
      </vt:variant>
      <vt:variant>
        <vt:i4>7340053</vt:i4>
      </vt:variant>
      <vt:variant>
        <vt:i4>0</vt:i4>
      </vt:variant>
      <vt:variant>
        <vt:i4>0</vt:i4>
      </vt:variant>
      <vt:variant>
        <vt:i4>5</vt:i4>
      </vt:variant>
      <vt:variant>
        <vt:lpwstr>mailto:pgruszcz@mpk.krakow.pl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Paweł</dc:creator>
  <cp:keywords/>
  <dc:description/>
  <cp:lastModifiedBy>Dubiel Kamil</cp:lastModifiedBy>
  <cp:revision>2</cp:revision>
  <dcterms:created xsi:type="dcterms:W3CDTF">2024-08-01T07:02:00Z</dcterms:created>
  <dcterms:modified xsi:type="dcterms:W3CDTF">2024-08-01T07:02:00Z</dcterms:modified>
</cp:coreProperties>
</file>