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3255C8">
      <w:pPr>
        <w:ind w:left="5664"/>
        <w:rPr>
          <w:rFonts w:ascii="Arial" w:hAnsi="Arial" w:cs="Arial"/>
          <w:color w:val="000000" w:themeColor="text1"/>
        </w:rPr>
      </w:pPr>
      <w:bookmarkStart w:id="0" w:name="_GoBack"/>
      <w:bookmarkEnd w:id="0"/>
      <w:r w:rsidRPr="001D7ED4">
        <w:rPr>
          <w:rFonts w:ascii="Arial" w:hAnsi="Arial" w:cs="Arial"/>
          <w:color w:val="000000" w:themeColor="text1"/>
        </w:rPr>
        <w:t>Kraków, dnia</w:t>
      </w:r>
      <w:r w:rsidR="007B0D9D">
        <w:rPr>
          <w:rFonts w:ascii="Arial" w:hAnsi="Arial" w:cs="Arial"/>
          <w:color w:val="000000" w:themeColor="text1"/>
        </w:rPr>
        <w:t xml:space="preserve"> 16.</w:t>
      </w:r>
      <w:r w:rsidR="00397B00">
        <w:rPr>
          <w:rFonts w:ascii="Arial" w:hAnsi="Arial" w:cs="Arial"/>
          <w:color w:val="000000" w:themeColor="text1"/>
        </w:rPr>
        <w:t>03.</w:t>
      </w:r>
      <w:r w:rsidR="003B58B6">
        <w:rPr>
          <w:rFonts w:ascii="Arial" w:hAnsi="Arial" w:cs="Arial"/>
          <w:color w:val="000000" w:themeColor="text1"/>
        </w:rPr>
        <w:t>2023</w:t>
      </w:r>
      <w:r>
        <w:rPr>
          <w:rFonts w:ascii="Arial" w:hAnsi="Arial" w:cs="Arial"/>
          <w:color w:val="000000" w:themeColor="text1"/>
        </w:rPr>
        <w:t xml:space="preserve">r.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E33DFA">
        <w:t>233.1.2023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3B58B6" w:rsidRDefault="00171561" w:rsidP="00EB6E97">
      <w:pPr>
        <w:pStyle w:val="Default"/>
        <w:jc w:val="center"/>
        <w:rPr>
          <w:color w:val="000000" w:themeColor="text1"/>
          <w:sz w:val="22"/>
          <w:szCs w:val="22"/>
        </w:rPr>
      </w:pPr>
      <w:r w:rsidRPr="003B58B6">
        <w:rPr>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171561">
      <w:pPr>
        <w:pStyle w:val="Default"/>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Default="003B58B6" w:rsidP="00171561">
      <w:pPr>
        <w:pStyle w:val="Default"/>
        <w:jc w:val="both"/>
        <w:rPr>
          <w:bCs/>
          <w:color w:val="000000" w:themeColor="text1"/>
          <w:sz w:val="22"/>
          <w:szCs w:val="22"/>
        </w:rPr>
      </w:pP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Autobusy marki Solaris Urbino 12 (III generacja)</w:t>
      </w:r>
      <w:r>
        <w:rPr>
          <w:rFonts w:ascii="Arial" w:eastAsia="Times New Roman" w:hAnsi="Arial" w:cs="Arial"/>
          <w:color w:val="000000" w:themeColor="text1"/>
          <w:lang w:eastAsia="pl-PL"/>
        </w:rPr>
        <w:t xml:space="preserve"> 7 szt.</w:t>
      </w: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Rok produkcji pojazdów 2008</w:t>
      </w:r>
    </w:p>
    <w:p w:rsidR="003B58B6" w:rsidRDefault="003B58B6" w:rsidP="00171561">
      <w:pPr>
        <w:pStyle w:val="Default"/>
        <w:jc w:val="both"/>
        <w:rPr>
          <w:bCs/>
          <w:color w:val="000000" w:themeColor="text1"/>
          <w:sz w:val="22"/>
          <w:szCs w:val="22"/>
        </w:rPr>
      </w:pP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lastRenderedPageBreak/>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171561" w:rsidP="00D40D95">
      <w:pPr>
        <w:pStyle w:val="Default"/>
        <w:numPr>
          <w:ilvl w:val="0"/>
          <w:numId w:val="11"/>
        </w:numPr>
        <w:jc w:val="both"/>
        <w:rPr>
          <w:color w:val="000000" w:themeColor="text1"/>
          <w:sz w:val="22"/>
          <w:szCs w:val="22"/>
        </w:rPr>
      </w:pPr>
      <w:r w:rsidRPr="00D40D95">
        <w:rPr>
          <w:color w:val="000000" w:themeColor="text1"/>
          <w:sz w:val="22"/>
          <w:szCs w:val="22"/>
        </w:rPr>
        <w:t>Oferent, który złożył najkorzystniejszą ofertę (</w:t>
      </w:r>
      <w:r w:rsidR="00E60A5C">
        <w:rPr>
          <w:b/>
          <w:color w:val="000000" w:themeColor="text1"/>
          <w:sz w:val="22"/>
          <w:szCs w:val="22"/>
        </w:rPr>
        <w:t>najwyższa cena</w:t>
      </w:r>
      <w:r w:rsidRPr="00E60A5C">
        <w:rPr>
          <w:b/>
          <w:color w:val="000000" w:themeColor="text1"/>
          <w:sz w:val="22"/>
          <w:szCs w:val="22"/>
        </w:rPr>
        <w:t xml:space="preserve"> </w:t>
      </w:r>
      <w:r w:rsidR="00E60A5C" w:rsidRPr="00E60A5C">
        <w:rPr>
          <w:b/>
          <w:color w:val="000000" w:themeColor="text1"/>
          <w:sz w:val="22"/>
          <w:szCs w:val="22"/>
        </w:rPr>
        <w:t>netto</w:t>
      </w:r>
      <w:r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061ADD">
        <w:rPr>
          <w:b/>
          <w:bCs/>
          <w:color w:val="000000" w:themeColor="text1"/>
          <w:sz w:val="22"/>
          <w:szCs w:val="22"/>
        </w:rPr>
        <w:t>12</w:t>
      </w:r>
      <w:r w:rsidR="009650B1">
        <w:rPr>
          <w:b/>
          <w:bCs/>
          <w:color w:val="000000" w:themeColor="text1"/>
          <w:sz w:val="22"/>
          <w:szCs w:val="22"/>
        </w:rPr>
        <w:t>.04.2023</w:t>
      </w:r>
      <w:r w:rsidRPr="003B58B6">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7340D4" w:rsidRPr="007340D4">
        <w:rPr>
          <w:b/>
          <w:color w:val="auto"/>
          <w:sz w:val="22"/>
          <w:szCs w:val="22"/>
        </w:rPr>
        <w:t xml:space="preserve">2300 </w:t>
      </w:r>
      <w:r w:rsidR="00895EA9" w:rsidRPr="007340D4">
        <w:rPr>
          <w:b/>
          <w:color w:val="auto"/>
          <w:sz w:val="22"/>
          <w:szCs w:val="22"/>
        </w:rPr>
        <w:t>zł</w:t>
      </w:r>
      <w:r w:rsidR="00895EA9">
        <w:rPr>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061ADD">
        <w:rPr>
          <w:b/>
          <w:bCs/>
          <w:color w:val="000000" w:themeColor="text1"/>
          <w:sz w:val="22"/>
          <w:szCs w:val="22"/>
        </w:rPr>
        <w:t>12</w:t>
      </w:r>
      <w:r w:rsidR="009650B1">
        <w:rPr>
          <w:b/>
          <w:bCs/>
          <w:color w:val="000000" w:themeColor="text1"/>
          <w:sz w:val="22"/>
          <w:szCs w:val="22"/>
        </w:rPr>
        <w:t>.04.2023</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D40D95">
      <w:pPr>
        <w:pStyle w:val="Default"/>
        <w:numPr>
          <w:ilvl w:val="0"/>
          <w:numId w:val="12"/>
        </w:numPr>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p w:rsidR="00E60A5C" w:rsidRDefault="00E60A5C" w:rsidP="00E60A5C">
      <w:pPr>
        <w:pStyle w:val="Default"/>
        <w:ind w:left="360"/>
        <w:jc w:val="both"/>
        <w:rPr>
          <w:color w:val="000000" w:themeColor="text1"/>
          <w:sz w:val="22"/>
          <w:szCs w:val="22"/>
        </w:rPr>
      </w:pPr>
    </w:p>
    <w:tbl>
      <w:tblPr>
        <w:tblW w:w="10080" w:type="dxa"/>
        <w:jc w:val="right"/>
        <w:tblCellMar>
          <w:left w:w="70" w:type="dxa"/>
          <w:right w:w="70" w:type="dxa"/>
        </w:tblCellMar>
        <w:tblLook w:val="04A0" w:firstRow="1" w:lastRow="0" w:firstColumn="1" w:lastColumn="0" w:noHBand="0" w:noVBand="1"/>
      </w:tblPr>
      <w:tblGrid>
        <w:gridCol w:w="278"/>
        <w:gridCol w:w="907"/>
        <w:gridCol w:w="724"/>
        <w:gridCol w:w="980"/>
        <w:gridCol w:w="669"/>
        <w:gridCol w:w="833"/>
        <w:gridCol w:w="697"/>
        <w:gridCol w:w="1820"/>
        <w:gridCol w:w="856"/>
        <w:gridCol w:w="754"/>
        <w:gridCol w:w="870"/>
        <w:gridCol w:w="692"/>
      </w:tblGrid>
      <w:tr w:rsidR="00D223B1" w:rsidRPr="00D223B1" w:rsidTr="0043278A">
        <w:trPr>
          <w:trHeight w:val="501"/>
          <w:jc w:val="right"/>
        </w:trPr>
        <w:tc>
          <w:tcPr>
            <w:tcW w:w="27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lp</w:t>
            </w:r>
          </w:p>
        </w:tc>
        <w:tc>
          <w:tcPr>
            <w:tcW w:w="907"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 xml:space="preserve">marka </w:t>
            </w:r>
          </w:p>
        </w:tc>
        <w:tc>
          <w:tcPr>
            <w:tcW w:w="724"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nr wewn</w:t>
            </w:r>
          </w:p>
        </w:tc>
        <w:tc>
          <w:tcPr>
            <w:tcW w:w="980"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 xml:space="preserve"> nr rej.</w:t>
            </w:r>
          </w:p>
        </w:tc>
        <w:tc>
          <w:tcPr>
            <w:tcW w:w="669"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sz w:val="16"/>
                <w:szCs w:val="16"/>
                <w:lang w:eastAsia="pl-PL"/>
              </w:rPr>
            </w:pPr>
            <w:r w:rsidRPr="00D223B1">
              <w:rPr>
                <w:rFonts w:ascii="Arial" w:eastAsia="Times New Roman" w:hAnsi="Arial" w:cs="Arial"/>
                <w:sz w:val="16"/>
                <w:szCs w:val="16"/>
                <w:lang w:eastAsia="pl-PL"/>
              </w:rPr>
              <w:t>r. prod.</w:t>
            </w:r>
          </w:p>
        </w:tc>
        <w:tc>
          <w:tcPr>
            <w:tcW w:w="833"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typ silnika</w:t>
            </w:r>
          </w:p>
        </w:tc>
        <w:tc>
          <w:tcPr>
            <w:tcW w:w="697"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 xml:space="preserve">EUROx </w:t>
            </w:r>
          </w:p>
        </w:tc>
        <w:tc>
          <w:tcPr>
            <w:tcW w:w="1820"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numer VIN</w:t>
            </w:r>
          </w:p>
        </w:tc>
        <w:tc>
          <w:tcPr>
            <w:tcW w:w="856"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skrzynia biegów</w:t>
            </w:r>
          </w:p>
        </w:tc>
        <w:tc>
          <w:tcPr>
            <w:tcW w:w="754"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przebieg km</w:t>
            </w:r>
          </w:p>
        </w:tc>
        <w:tc>
          <w:tcPr>
            <w:tcW w:w="870" w:type="dxa"/>
            <w:tcBorders>
              <w:top w:val="single" w:sz="8" w:space="0" w:color="auto"/>
              <w:left w:val="nil"/>
              <w:bottom w:val="single" w:sz="8" w:space="0" w:color="auto"/>
              <w:right w:val="single" w:sz="4" w:space="0" w:color="auto"/>
            </w:tcBorders>
            <w:shd w:val="clear" w:color="000000" w:fill="C0C0C0"/>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cena minimalna</w:t>
            </w:r>
            <w:r w:rsidR="007340D4">
              <w:rPr>
                <w:rFonts w:ascii="Arial" w:eastAsia="Times New Roman" w:hAnsi="Arial" w:cs="Arial"/>
                <w:color w:val="000000"/>
                <w:sz w:val="16"/>
                <w:szCs w:val="16"/>
                <w:lang w:eastAsia="pl-PL"/>
              </w:rPr>
              <w:t xml:space="preserve"> netto</w:t>
            </w:r>
          </w:p>
        </w:tc>
        <w:tc>
          <w:tcPr>
            <w:tcW w:w="692" w:type="dxa"/>
            <w:tcBorders>
              <w:top w:val="single" w:sz="8" w:space="0" w:color="auto"/>
              <w:left w:val="nil"/>
              <w:bottom w:val="single" w:sz="8" w:space="0" w:color="auto"/>
              <w:right w:val="single" w:sz="8" w:space="0" w:color="auto"/>
            </w:tcBorders>
            <w:shd w:val="clear" w:color="000000" w:fill="C0C0C0"/>
            <w:vAlign w:val="center"/>
            <w:hideMark/>
          </w:tcPr>
          <w:p w:rsidR="00D223B1" w:rsidRPr="00D223B1" w:rsidRDefault="007340D4" w:rsidP="00D223B1">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w</w:t>
            </w:r>
            <w:r w:rsidR="00D223B1" w:rsidRPr="00D223B1">
              <w:rPr>
                <w:rFonts w:ascii="Arial" w:eastAsia="Times New Roman" w:hAnsi="Arial" w:cs="Arial"/>
                <w:color w:val="000000"/>
                <w:sz w:val="16"/>
                <w:szCs w:val="16"/>
                <w:lang w:eastAsia="pl-PL"/>
              </w:rPr>
              <w:t>adium</w:t>
            </w:r>
          </w:p>
        </w:tc>
      </w:tr>
      <w:tr w:rsidR="007340D4" w:rsidRPr="00D223B1" w:rsidTr="0043278A">
        <w:trPr>
          <w:trHeight w:val="501"/>
          <w:jc w:val="right"/>
        </w:trPr>
        <w:tc>
          <w:tcPr>
            <w:tcW w:w="278" w:type="dxa"/>
            <w:tcBorders>
              <w:top w:val="nil"/>
              <w:left w:val="single" w:sz="8" w:space="0" w:color="auto"/>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1</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BU851</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KR714HA</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SUU2411618BPN1620</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1036538</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501"/>
          <w:jc w:val="right"/>
        </w:trPr>
        <w:tc>
          <w:tcPr>
            <w:tcW w:w="278" w:type="dxa"/>
            <w:tcBorders>
              <w:top w:val="nil"/>
              <w:left w:val="single" w:sz="8" w:space="0" w:color="auto"/>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BU852</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KR126HC</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SUU2411618BPN1621</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1028694</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501"/>
          <w:jc w:val="right"/>
        </w:trPr>
        <w:tc>
          <w:tcPr>
            <w:tcW w:w="278" w:type="dxa"/>
            <w:tcBorders>
              <w:top w:val="nil"/>
              <w:left w:val="single" w:sz="8" w:space="0" w:color="auto"/>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3</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BU853</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KR972HA</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SUU2411618BPN1622</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1114562</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576"/>
          <w:jc w:val="right"/>
        </w:trPr>
        <w:tc>
          <w:tcPr>
            <w:tcW w:w="278" w:type="dxa"/>
            <w:tcBorders>
              <w:top w:val="nil"/>
              <w:left w:val="single" w:sz="8" w:space="0" w:color="auto"/>
              <w:bottom w:val="nil"/>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4</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BU854</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KR079HC</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SUU2411618BPN1623</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1048902</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528"/>
          <w:jc w:val="right"/>
        </w:trPr>
        <w:tc>
          <w:tcPr>
            <w:tcW w:w="2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5</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BU855</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KR837HA</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SUU2411618BPN1624</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1007517</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600"/>
          <w:jc w:val="right"/>
        </w:trPr>
        <w:tc>
          <w:tcPr>
            <w:tcW w:w="278" w:type="dxa"/>
            <w:tcBorders>
              <w:top w:val="nil"/>
              <w:left w:val="single" w:sz="8" w:space="0" w:color="auto"/>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6</w:t>
            </w:r>
          </w:p>
        </w:tc>
        <w:tc>
          <w:tcPr>
            <w:tcW w:w="90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BU859</w:t>
            </w:r>
          </w:p>
        </w:tc>
        <w:tc>
          <w:tcPr>
            <w:tcW w:w="98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KR973HA</w:t>
            </w:r>
          </w:p>
        </w:tc>
        <w:tc>
          <w:tcPr>
            <w:tcW w:w="669"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SUU2411618BPN1628</w:t>
            </w:r>
          </w:p>
        </w:tc>
        <w:tc>
          <w:tcPr>
            <w:tcW w:w="856" w:type="dxa"/>
            <w:tcBorders>
              <w:top w:val="nil"/>
              <w:left w:val="nil"/>
              <w:bottom w:val="single" w:sz="4"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1085901</w:t>
            </w:r>
          </w:p>
        </w:tc>
        <w:tc>
          <w:tcPr>
            <w:tcW w:w="870" w:type="dxa"/>
            <w:tcBorders>
              <w:top w:val="nil"/>
              <w:left w:val="nil"/>
              <w:bottom w:val="single" w:sz="4"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4"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r w:rsidR="007340D4" w:rsidRPr="00D223B1" w:rsidTr="0043278A">
        <w:trPr>
          <w:trHeight w:val="600"/>
          <w:jc w:val="right"/>
        </w:trPr>
        <w:tc>
          <w:tcPr>
            <w:tcW w:w="278" w:type="dxa"/>
            <w:tcBorders>
              <w:top w:val="nil"/>
              <w:left w:val="single" w:sz="8" w:space="0" w:color="auto"/>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7</w:t>
            </w:r>
          </w:p>
        </w:tc>
        <w:tc>
          <w:tcPr>
            <w:tcW w:w="907"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Solaris Urbino 12 III</w:t>
            </w:r>
          </w:p>
        </w:tc>
        <w:tc>
          <w:tcPr>
            <w:tcW w:w="724"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b/>
                <w:bCs/>
                <w:color w:val="000000"/>
                <w:sz w:val="16"/>
                <w:szCs w:val="16"/>
                <w:lang w:eastAsia="pl-PL"/>
              </w:rPr>
            </w:pPr>
            <w:r w:rsidRPr="00D223B1">
              <w:rPr>
                <w:rFonts w:ascii="Arial" w:eastAsia="Times New Roman" w:hAnsi="Arial" w:cs="Arial"/>
                <w:b/>
                <w:bCs/>
                <w:color w:val="000000"/>
                <w:sz w:val="16"/>
                <w:szCs w:val="16"/>
                <w:lang w:eastAsia="pl-PL"/>
              </w:rPr>
              <w:t>BU872</w:t>
            </w:r>
          </w:p>
        </w:tc>
        <w:tc>
          <w:tcPr>
            <w:tcW w:w="980" w:type="dxa"/>
            <w:tcBorders>
              <w:top w:val="nil"/>
              <w:left w:val="nil"/>
              <w:bottom w:val="single" w:sz="8"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KR309HW</w:t>
            </w:r>
          </w:p>
        </w:tc>
        <w:tc>
          <w:tcPr>
            <w:tcW w:w="669"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2008</w:t>
            </w:r>
          </w:p>
        </w:tc>
        <w:tc>
          <w:tcPr>
            <w:tcW w:w="833"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DAF PR 183 S2</w:t>
            </w:r>
          </w:p>
        </w:tc>
        <w:tc>
          <w:tcPr>
            <w:tcW w:w="697"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EURO 5</w:t>
            </w:r>
          </w:p>
        </w:tc>
        <w:tc>
          <w:tcPr>
            <w:tcW w:w="1820" w:type="dxa"/>
            <w:tcBorders>
              <w:top w:val="nil"/>
              <w:left w:val="nil"/>
              <w:bottom w:val="single" w:sz="8"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SUU2411618BOO6910</w:t>
            </w:r>
          </w:p>
        </w:tc>
        <w:tc>
          <w:tcPr>
            <w:tcW w:w="856" w:type="dxa"/>
            <w:tcBorders>
              <w:top w:val="nil"/>
              <w:left w:val="nil"/>
              <w:bottom w:val="single" w:sz="8" w:space="0" w:color="auto"/>
              <w:right w:val="single" w:sz="4" w:space="0" w:color="auto"/>
            </w:tcBorders>
            <w:shd w:val="clear" w:color="auto" w:fill="auto"/>
            <w:vAlign w:val="center"/>
            <w:hideMark/>
          </w:tcPr>
          <w:p w:rsidR="00D223B1" w:rsidRPr="00D223B1" w:rsidRDefault="00D223B1" w:rsidP="00D223B1">
            <w:pPr>
              <w:spacing w:after="0" w:line="240" w:lineRule="auto"/>
              <w:jc w:val="center"/>
              <w:rPr>
                <w:rFonts w:ascii="Arial" w:eastAsia="Times New Roman" w:hAnsi="Arial" w:cs="Arial"/>
                <w:color w:val="000000"/>
                <w:sz w:val="16"/>
                <w:szCs w:val="16"/>
                <w:lang w:eastAsia="pl-PL"/>
              </w:rPr>
            </w:pPr>
            <w:r w:rsidRPr="00D223B1">
              <w:rPr>
                <w:rFonts w:ascii="Arial" w:eastAsia="Times New Roman" w:hAnsi="Arial" w:cs="Arial"/>
                <w:color w:val="000000"/>
                <w:sz w:val="16"/>
                <w:szCs w:val="16"/>
                <w:lang w:eastAsia="pl-PL"/>
              </w:rPr>
              <w:t>VOITH D 854.5</w:t>
            </w:r>
          </w:p>
        </w:tc>
        <w:tc>
          <w:tcPr>
            <w:tcW w:w="754" w:type="dxa"/>
            <w:tcBorders>
              <w:top w:val="nil"/>
              <w:left w:val="nil"/>
              <w:bottom w:val="single" w:sz="8"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color w:val="000000"/>
                <w:sz w:val="16"/>
                <w:szCs w:val="16"/>
                <w:lang w:eastAsia="pl-PL"/>
              </w:rPr>
            </w:pPr>
            <w:r w:rsidRPr="00D223B1">
              <w:rPr>
                <w:rFonts w:eastAsia="Times New Roman"/>
                <w:color w:val="000000"/>
                <w:sz w:val="16"/>
                <w:szCs w:val="16"/>
                <w:lang w:eastAsia="pl-PL"/>
              </w:rPr>
              <w:t>1251242</w:t>
            </w:r>
          </w:p>
        </w:tc>
        <w:tc>
          <w:tcPr>
            <w:tcW w:w="870" w:type="dxa"/>
            <w:tcBorders>
              <w:top w:val="nil"/>
              <w:left w:val="nil"/>
              <w:bottom w:val="single" w:sz="8" w:space="0" w:color="auto"/>
              <w:right w:val="single" w:sz="4"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23000</w:t>
            </w:r>
          </w:p>
        </w:tc>
        <w:tc>
          <w:tcPr>
            <w:tcW w:w="692" w:type="dxa"/>
            <w:tcBorders>
              <w:top w:val="nil"/>
              <w:left w:val="nil"/>
              <w:bottom w:val="single" w:sz="8" w:space="0" w:color="auto"/>
              <w:right w:val="single" w:sz="8" w:space="0" w:color="auto"/>
            </w:tcBorders>
            <w:shd w:val="clear" w:color="auto" w:fill="auto"/>
            <w:noWrap/>
            <w:vAlign w:val="center"/>
            <w:hideMark/>
          </w:tcPr>
          <w:p w:rsidR="00D223B1" w:rsidRPr="00D223B1" w:rsidRDefault="00D223B1" w:rsidP="00D223B1">
            <w:pPr>
              <w:spacing w:after="0" w:line="240" w:lineRule="auto"/>
              <w:jc w:val="center"/>
              <w:rPr>
                <w:rFonts w:eastAsia="Times New Roman"/>
                <w:b/>
                <w:bCs/>
                <w:color w:val="000000"/>
                <w:sz w:val="16"/>
                <w:szCs w:val="16"/>
                <w:lang w:eastAsia="pl-PL"/>
              </w:rPr>
            </w:pPr>
            <w:r w:rsidRPr="00D223B1">
              <w:rPr>
                <w:rFonts w:eastAsia="Times New Roman"/>
                <w:b/>
                <w:bCs/>
                <w:color w:val="000000"/>
                <w:sz w:val="16"/>
                <w:szCs w:val="16"/>
                <w:lang w:eastAsia="pl-PL"/>
              </w:rPr>
              <w:t>2300</w:t>
            </w:r>
          </w:p>
        </w:tc>
      </w:tr>
    </w:tbl>
    <w:p w:rsidR="0043278A" w:rsidRDefault="0043278A"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p>
    <w:p w:rsidR="0043278A" w:rsidRPr="00C05EA1" w:rsidRDefault="0043278A"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r>
        <w:rPr>
          <w:rFonts w:ascii="Arial" w:eastAsia="Times New Roman" w:hAnsi="Arial" w:cs="Arial"/>
          <w:b/>
          <w:i/>
          <w:color w:val="000000" w:themeColor="text1"/>
          <w:sz w:val="18"/>
          <w:szCs w:val="18"/>
          <w:lang w:eastAsia="pl-PL"/>
        </w:rPr>
        <w:t xml:space="preserve">Z </w:t>
      </w:r>
      <w:r w:rsidRPr="00C05EA1">
        <w:rPr>
          <w:rFonts w:ascii="Arial" w:eastAsia="Times New Roman" w:hAnsi="Arial" w:cs="Arial"/>
          <w:b/>
          <w:i/>
          <w:color w:val="000000" w:themeColor="text1"/>
          <w:sz w:val="18"/>
          <w:szCs w:val="18"/>
          <w:lang w:eastAsia="pl-PL"/>
        </w:rPr>
        <w:t xml:space="preserve">autobusów zdemontowano systemy informacji pasażerskiej, kasowniki oraz biletomaty. </w:t>
      </w:r>
    </w:p>
    <w:p w:rsidR="00D50CFF" w:rsidRDefault="00D50CFF" w:rsidP="00D40D95">
      <w:pPr>
        <w:shd w:val="clear" w:color="auto" w:fill="FFFFFF"/>
        <w:spacing w:after="0" w:line="240" w:lineRule="auto"/>
        <w:jc w:val="both"/>
        <w:rPr>
          <w:rFonts w:ascii="Arial" w:eastAsia="Times New Roman" w:hAnsi="Arial" w:cs="Arial"/>
          <w:b/>
          <w:color w:val="000000" w:themeColor="text1"/>
          <w:lang w:eastAsia="pl-PL"/>
        </w:rPr>
      </w:pPr>
    </w:p>
    <w:p w:rsidR="00D50CFF" w:rsidRDefault="00D50CFF" w:rsidP="00D40D95">
      <w:pPr>
        <w:shd w:val="clear" w:color="auto" w:fill="FFFFFF"/>
        <w:spacing w:after="0" w:line="240" w:lineRule="auto"/>
        <w:jc w:val="both"/>
        <w:rPr>
          <w:rFonts w:ascii="Arial" w:eastAsia="Times New Roman" w:hAnsi="Arial" w:cs="Arial"/>
          <w:b/>
          <w:color w:val="000000" w:themeColor="text1"/>
          <w:u w:val="single"/>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070588" w:rsidRPr="002D5776" w:rsidRDefault="00070588" w:rsidP="002D5776">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D40D95" w:rsidRDefault="00D40D95" w:rsidP="00D40D95">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E60A5C" w:rsidRDefault="00E60A5C" w:rsidP="00E60A5C">
      <w:pPr>
        <w:shd w:val="clear" w:color="auto" w:fill="FFFFFF"/>
        <w:spacing w:after="0" w:line="240" w:lineRule="auto"/>
        <w:jc w:val="both"/>
        <w:rPr>
          <w:rFonts w:ascii="Arial" w:hAnsi="Arial" w:cs="Arial"/>
          <w:b/>
          <w:iCs/>
        </w:rPr>
      </w:pPr>
      <w:r>
        <w:rPr>
          <w:rFonts w:ascii="Arial" w:hAnsi="Arial" w:cs="Arial"/>
          <w:color w:val="000000" w:themeColor="text1"/>
        </w:rPr>
        <w:t xml:space="preserve">    </w:t>
      </w:r>
      <w:r w:rsidR="00895EA9" w:rsidRPr="00E60A5C">
        <w:rPr>
          <w:rFonts w:ascii="Arial" w:hAnsi="Arial" w:cs="Arial"/>
          <w:color w:val="000000" w:themeColor="text1"/>
        </w:rPr>
        <w:t xml:space="preserve"> </w:t>
      </w:r>
      <w:r w:rsidRPr="00E60A5C">
        <w:rPr>
          <w:rFonts w:ascii="Arial" w:hAnsi="Arial" w:cs="Arial"/>
          <w:b/>
          <w:iCs/>
        </w:rPr>
        <w:t>Szczepaniak Piotr</w:t>
      </w:r>
      <w:r w:rsidR="00895EA9" w:rsidRPr="00E60A5C">
        <w:rPr>
          <w:rFonts w:ascii="Arial" w:hAnsi="Arial" w:cs="Arial"/>
          <w:b/>
          <w:iCs/>
        </w:rPr>
        <w:t xml:space="preserve"> tel.: 12 254 17 03 lub </w:t>
      </w:r>
      <w:r>
        <w:rPr>
          <w:rFonts w:ascii="Arial" w:hAnsi="Arial" w:cs="Arial"/>
          <w:b/>
          <w:iCs/>
        </w:rPr>
        <w:t xml:space="preserve">887 708 130 </w:t>
      </w:r>
    </w:p>
    <w:p w:rsidR="00895EA9" w:rsidRDefault="00E60A5C" w:rsidP="002D5776">
      <w:pPr>
        <w:shd w:val="clear" w:color="auto" w:fill="FFFFFF"/>
        <w:spacing w:after="0" w:line="240" w:lineRule="auto"/>
        <w:ind w:left="1416" w:firstLine="708"/>
        <w:jc w:val="both"/>
        <w:rPr>
          <w:rFonts w:ascii="Arial" w:hAnsi="Arial" w:cs="Arial"/>
          <w:iCs/>
        </w:rPr>
      </w:pPr>
      <w:r w:rsidRPr="002D5776">
        <w:rPr>
          <w:rFonts w:ascii="Arial" w:hAnsi="Arial" w:cs="Arial"/>
          <w:iCs/>
        </w:rPr>
        <w:t xml:space="preserve">e-mail: </w:t>
      </w:r>
      <w:hyperlink r:id="rId8" w:history="1">
        <w:r w:rsidR="002D5776" w:rsidRPr="00D47458">
          <w:rPr>
            <w:rStyle w:val="Hipercze"/>
            <w:rFonts w:ascii="Arial" w:hAnsi="Arial" w:cs="Arial"/>
            <w:iCs/>
          </w:rPr>
          <w:t>pszczepa@mpk.krakow.pl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Default="00181858" w:rsidP="000201DD">
      <w:pPr>
        <w:pStyle w:val="Default"/>
        <w:spacing w:after="134"/>
        <w:ind w:left="360"/>
        <w:rPr>
          <w:b/>
          <w:color w:val="000000" w:themeColor="text1"/>
          <w:sz w:val="22"/>
          <w:szCs w:val="22"/>
        </w:rPr>
      </w:pPr>
      <w:r w:rsidRPr="002D5776">
        <w:rPr>
          <w:b/>
          <w:color w:val="000000" w:themeColor="text1"/>
          <w:sz w:val="22"/>
          <w:szCs w:val="22"/>
        </w:rPr>
        <w:t>Autobusy dostępne są  do oględzin w Stacji Obsł</w:t>
      </w:r>
      <w:r w:rsidR="002D5776">
        <w:rPr>
          <w:b/>
          <w:color w:val="000000" w:themeColor="text1"/>
          <w:sz w:val="22"/>
          <w:szCs w:val="22"/>
        </w:rPr>
        <w:t xml:space="preserve">ugi Autobusów Bieńczyce, ul. Kornela </w:t>
      </w:r>
      <w:r w:rsidRPr="002D5776">
        <w:rPr>
          <w:b/>
          <w:color w:val="000000" w:themeColor="text1"/>
          <w:sz w:val="22"/>
          <w:szCs w:val="22"/>
        </w:rPr>
        <w:t>Makuszyńskiego 34.</w:t>
      </w:r>
    </w:p>
    <w:p w:rsidR="002D5776" w:rsidRDefault="00181858" w:rsidP="002D5776">
      <w:pPr>
        <w:pStyle w:val="Default"/>
        <w:spacing w:after="134"/>
        <w:ind w:left="360"/>
        <w:jc w:val="both"/>
        <w:rPr>
          <w:color w:val="000000" w:themeColor="text1"/>
          <w:sz w:val="22"/>
          <w:szCs w:val="22"/>
        </w:rPr>
      </w:pPr>
      <w:r>
        <w:rPr>
          <w:color w:val="000000" w:themeColor="text1"/>
          <w:sz w:val="22"/>
          <w:szCs w:val="22"/>
        </w:rPr>
        <w:t xml:space="preserve"> </w:t>
      </w:r>
      <w:r w:rsidR="002D5776" w:rsidRPr="00D40D95">
        <w:rPr>
          <w:color w:val="000000" w:themeColor="text1"/>
          <w:sz w:val="22"/>
          <w:szCs w:val="22"/>
        </w:rPr>
        <w:t xml:space="preserve">Oględziny </w:t>
      </w:r>
      <w:r w:rsidR="002D5776">
        <w:rPr>
          <w:color w:val="000000" w:themeColor="text1"/>
          <w:sz w:val="22"/>
          <w:szCs w:val="22"/>
        </w:rPr>
        <w:t xml:space="preserve">autobusów możliwe są </w:t>
      </w:r>
      <w:r w:rsidR="002D5776" w:rsidRPr="00D40D95">
        <w:rPr>
          <w:color w:val="000000" w:themeColor="text1"/>
          <w:sz w:val="22"/>
          <w:szCs w:val="22"/>
        </w:rPr>
        <w:t xml:space="preserve"> po wcześniejszym telefonicznym uzgodnieniu z </w:t>
      </w:r>
      <w:r w:rsidR="002D5776">
        <w:rPr>
          <w:color w:val="000000" w:themeColor="text1"/>
          <w:sz w:val="22"/>
          <w:szCs w:val="22"/>
        </w:rPr>
        <w:t xml:space="preserve">ww osobą </w:t>
      </w:r>
    </w:p>
    <w:p w:rsidR="002D5776" w:rsidRPr="002D5776" w:rsidRDefault="002D5776" w:rsidP="002D5776">
      <w:pPr>
        <w:pStyle w:val="Default"/>
        <w:numPr>
          <w:ilvl w:val="0"/>
          <w:numId w:val="15"/>
        </w:numPr>
        <w:spacing w:after="134"/>
        <w:rPr>
          <w:color w:val="000000" w:themeColor="text1"/>
          <w:sz w:val="22"/>
          <w:szCs w:val="22"/>
        </w:rPr>
      </w:pPr>
      <w:r w:rsidRPr="002D5776">
        <w:rPr>
          <w:rFonts w:eastAsia="Times New Roman"/>
          <w:color w:val="000000" w:themeColor="text1"/>
          <w:sz w:val="22"/>
          <w:szCs w:val="22"/>
          <w:lang w:eastAsia="pl-PL"/>
        </w:rPr>
        <w:lastRenderedPageBreak/>
        <w:t>Pytania w sprawie przetargu proszę kierować do Kamil Dubiel</w:t>
      </w:r>
    </w:p>
    <w:p w:rsidR="002D5776" w:rsidRPr="002D5776" w:rsidRDefault="002D5776" w:rsidP="002D5776">
      <w:pPr>
        <w:shd w:val="clear" w:color="auto" w:fill="FFFFFF"/>
        <w:spacing w:after="0" w:line="240" w:lineRule="auto"/>
        <w:ind w:firstLine="708"/>
        <w:rPr>
          <w:rFonts w:ascii="Arial" w:hAnsi="Arial" w:cs="Arial"/>
        </w:rPr>
      </w:pPr>
      <w:r w:rsidRPr="002D5776">
        <w:rPr>
          <w:rFonts w:ascii="Arial" w:hAnsi="Arial" w:cs="Arial"/>
        </w:rPr>
        <w:t xml:space="preserve">e-mail: </w:t>
      </w:r>
      <w:hyperlink r:id="rId9" w:history="1">
        <w:r w:rsidRPr="002D5776">
          <w:rPr>
            <w:rStyle w:val="Hipercze"/>
            <w:rFonts w:ascii="Arial" w:hAnsi="Arial" w:cs="Arial"/>
          </w:rPr>
          <w:t>kdubiel@mpk.krakow.pl</w:t>
        </w:r>
      </w:hyperlink>
      <w:r w:rsidRPr="002D5776">
        <w:rPr>
          <w:rFonts w:ascii="Arial" w:hAnsi="Arial" w:cs="Arial"/>
        </w:rPr>
        <w:t xml:space="preserve">   </w:t>
      </w:r>
      <w:r w:rsidRPr="002D5776">
        <w:rPr>
          <w:rFonts w:ascii="Arial" w:eastAsia="Times New Roman" w:hAnsi="Arial" w:cs="Arial"/>
          <w:color w:val="000000" w:themeColor="text1"/>
          <w:lang w:eastAsia="pl-PL"/>
        </w:rPr>
        <w:t>lub telefonicznie 12 254 15 37, mob.885 341 651</w:t>
      </w:r>
    </w:p>
    <w:p w:rsidR="002D5776" w:rsidRPr="00D40D95" w:rsidRDefault="002D5776" w:rsidP="002D5776">
      <w:pPr>
        <w:pStyle w:val="Default"/>
        <w:spacing w:after="134"/>
        <w:ind w:left="360"/>
        <w:jc w:val="both"/>
        <w:rPr>
          <w:color w:val="000000" w:themeColor="text1"/>
          <w:sz w:val="22"/>
          <w:szCs w:val="22"/>
        </w:rPr>
      </w:pPr>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061ADD" w:rsidRPr="00F47C62">
        <w:rPr>
          <w:b/>
          <w:bCs/>
          <w:color w:val="000000" w:themeColor="text1"/>
          <w:sz w:val="22"/>
          <w:szCs w:val="22"/>
        </w:rPr>
        <w:t>12</w:t>
      </w:r>
      <w:r w:rsidR="009650B1" w:rsidRPr="00F47C62">
        <w:rPr>
          <w:b/>
          <w:bCs/>
          <w:color w:val="000000" w:themeColor="text1"/>
          <w:sz w:val="22"/>
          <w:szCs w:val="22"/>
        </w:rPr>
        <w:t xml:space="preserve">.04.2023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061ADD">
        <w:rPr>
          <w:b/>
          <w:bCs/>
          <w:color w:val="000000" w:themeColor="text1"/>
          <w:sz w:val="22"/>
          <w:szCs w:val="22"/>
        </w:rPr>
        <w:t>. Nie otwierać przed dniem 12</w:t>
      </w:r>
      <w:r w:rsidR="009650B1">
        <w:rPr>
          <w:b/>
          <w:bCs/>
          <w:color w:val="000000" w:themeColor="text1"/>
          <w:sz w:val="22"/>
          <w:szCs w:val="22"/>
        </w:rPr>
        <w:t>.</w:t>
      </w:r>
      <w:r w:rsidR="00421EE9">
        <w:rPr>
          <w:b/>
          <w:bCs/>
          <w:color w:val="000000" w:themeColor="text1"/>
          <w:sz w:val="22"/>
          <w:szCs w:val="22"/>
        </w:rPr>
        <w:t>04.2023</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lastRenderedPageBreak/>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 xml:space="preserve">Jeśli oferentem jest osoba fizyczna prowadząca działalność gospodarczą – odpis aktualnego dokumentu 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 xml:space="preserve">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w:t>
      </w:r>
      <w:r w:rsidRPr="001D7ED4">
        <w:rPr>
          <w:rFonts w:ascii="Arial" w:hAnsi="Arial" w:cs="Arial"/>
        </w:rPr>
        <w:lastRenderedPageBreak/>
        <w:t>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061ADD">
        <w:rPr>
          <w:b/>
          <w:bCs/>
          <w:color w:val="000000" w:themeColor="text1"/>
          <w:sz w:val="22"/>
          <w:szCs w:val="22"/>
        </w:rPr>
        <w:t>ofert odbędzie się w dniu 12</w:t>
      </w:r>
      <w:r w:rsidR="009650B1">
        <w:rPr>
          <w:b/>
          <w:bCs/>
          <w:color w:val="000000" w:themeColor="text1"/>
          <w:sz w:val="22"/>
          <w:szCs w:val="22"/>
        </w:rPr>
        <w:t>.</w:t>
      </w:r>
      <w:r w:rsidR="007E144B">
        <w:rPr>
          <w:b/>
          <w:bCs/>
          <w:color w:val="000000" w:themeColor="text1"/>
          <w:sz w:val="22"/>
          <w:szCs w:val="22"/>
        </w:rPr>
        <w:t>04.2023</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lastRenderedPageBreak/>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lastRenderedPageBreak/>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w:t>
      </w:r>
      <w:r w:rsidRPr="00D40D95">
        <w:rPr>
          <w:color w:val="000000" w:themeColor="text1"/>
          <w:sz w:val="22"/>
          <w:szCs w:val="22"/>
        </w:rPr>
        <w:lastRenderedPageBreak/>
        <w:t xml:space="preserve">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61ADD"/>
    <w:rsid w:val="00070588"/>
    <w:rsid w:val="000822F9"/>
    <w:rsid w:val="00104483"/>
    <w:rsid w:val="00142BF1"/>
    <w:rsid w:val="00171561"/>
    <w:rsid w:val="00181858"/>
    <w:rsid w:val="0025052C"/>
    <w:rsid w:val="002D5776"/>
    <w:rsid w:val="003255C8"/>
    <w:rsid w:val="00397B00"/>
    <w:rsid w:val="003B58B6"/>
    <w:rsid w:val="00421EE9"/>
    <w:rsid w:val="0042548A"/>
    <w:rsid w:val="0043278A"/>
    <w:rsid w:val="004F2F9C"/>
    <w:rsid w:val="0050741A"/>
    <w:rsid w:val="00582C98"/>
    <w:rsid w:val="005D5490"/>
    <w:rsid w:val="006F4B9D"/>
    <w:rsid w:val="007340D4"/>
    <w:rsid w:val="0074032A"/>
    <w:rsid w:val="00796160"/>
    <w:rsid w:val="007B0D9D"/>
    <w:rsid w:val="007E144B"/>
    <w:rsid w:val="007E2718"/>
    <w:rsid w:val="00895EA9"/>
    <w:rsid w:val="008F5814"/>
    <w:rsid w:val="009650B1"/>
    <w:rsid w:val="00981F46"/>
    <w:rsid w:val="00A25DFE"/>
    <w:rsid w:val="00A83DC8"/>
    <w:rsid w:val="00AC1F62"/>
    <w:rsid w:val="00B23939"/>
    <w:rsid w:val="00B43616"/>
    <w:rsid w:val="00B56E3E"/>
    <w:rsid w:val="00D21F88"/>
    <w:rsid w:val="00D223B1"/>
    <w:rsid w:val="00D269D4"/>
    <w:rsid w:val="00D40D95"/>
    <w:rsid w:val="00D50CFF"/>
    <w:rsid w:val="00E33DFA"/>
    <w:rsid w:val="00E60A5C"/>
    <w:rsid w:val="00EB6E97"/>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10689</Characters>
  <Application>Microsoft Office Word</Application>
  <DocSecurity>4</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Ślęczek Adam</cp:lastModifiedBy>
  <cp:revision>2</cp:revision>
  <dcterms:created xsi:type="dcterms:W3CDTF">2023-03-21T11:16:00Z</dcterms:created>
  <dcterms:modified xsi:type="dcterms:W3CDTF">2023-03-21T11:16:00Z</dcterms:modified>
</cp:coreProperties>
</file>