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61" w:rsidRDefault="00292861" w:rsidP="00292861">
      <w:pPr>
        <w:spacing w:before="120" w:after="240"/>
        <w:jc w:val="center"/>
      </w:pPr>
      <w:r>
        <w:t xml:space="preserve">Wykaz kontroli przeprowadzonych przez instytucje zewnętrzne w MPK S.A. </w:t>
      </w:r>
      <w:r>
        <w:rPr>
          <w:b/>
        </w:rPr>
        <w:t>w 2019</w:t>
      </w:r>
      <w:r w:rsidRPr="00C83046">
        <w:rPr>
          <w:b/>
        </w:rPr>
        <w:t xml:space="preserve"> r.</w:t>
      </w:r>
    </w:p>
    <w:tbl>
      <w:tblPr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560"/>
        <w:gridCol w:w="1320"/>
        <w:gridCol w:w="5520"/>
      </w:tblGrid>
      <w:tr w:rsidR="00292861" w:rsidTr="00292861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jc w:val="center"/>
              <w:rPr>
                <w:rFonts w:eastAsia="Arial Unicode MS" w:cs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L.p.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jc w:val="center"/>
              <w:rPr>
                <w:rFonts w:eastAsia="Arial Unicode MS" w:cs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Jednostka kontrolu</w:t>
            </w:r>
            <w:r>
              <w:rPr>
                <w:b/>
                <w:bCs/>
                <w:szCs w:val="20"/>
              </w:rPr>
              <w:t>j</w:t>
            </w:r>
            <w:r>
              <w:rPr>
                <w:rFonts w:hint="eastAsia"/>
                <w:b/>
                <w:bCs/>
                <w:szCs w:val="20"/>
              </w:rPr>
              <w:t xml:space="preserve">ąca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jc w:val="center"/>
              <w:rPr>
                <w:rFonts w:eastAsia="Arial Unicode MS" w:cs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Okres kontroli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jc w:val="center"/>
              <w:rPr>
                <w:rFonts w:eastAsia="Arial Unicode MS" w:cs="Arial Unicode MS"/>
                <w:b/>
                <w:bCs/>
                <w:szCs w:val="20"/>
              </w:rPr>
            </w:pPr>
            <w:r>
              <w:rPr>
                <w:rFonts w:eastAsia="Arial Unicode MS" w:cs="Arial Unicode MS"/>
                <w:b/>
                <w:bCs/>
                <w:szCs w:val="20"/>
              </w:rPr>
              <w:t>Temat kontroli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 w:rsidRPr="000F312E">
              <w:t>Małopolski Państwowy Wojewódzki Inspektor Sanitarny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25.1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bieżącego stanu sanitarno-higienicznego pętli autobusowej Dworzec Główny Wschód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Sąd Rejonowy dla Krakowa - Podgórza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26.3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organizacji pracy skazanych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Wojewódzki Inspektorat Transportu Drogowego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1.3.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dokumentów pojazdu oraz kierowcy autobusu linii 278 na dworcu autobusowym w Krzeszowicach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Państwowa Inspekcja Pracy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 xml:space="preserve">12.4,18.4, 15.5 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>Przestrzeganie przepisów prawa pracy w tym bhp, czas jazdy, postoju, obowiązkowych przerw i czasu odpoczynku kierowców. Wniosek o wydłużenie czasu OC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Wojewódzki Inspektorat Transportu Drogowego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19.4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>Kontrola stanu technicznego i dokumentów 2 autobusów na pętli Krowodrza Górka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Urząd Marszałkowski Województwa Małopolskiego Departament Funduszy Europejskich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6.6 – 10.6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>Kontrola w miejscu na zakończenie realizacji projektu RPMP.04.05.01-12-0982/17 pn.: „Zakup niskoemisyjnych, niskopodłogowych autobusów w celu obsługi komunikacji zbiorowej aglomeracji krakowskiej - kontynuacja”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Wojewódzki Inspektorat Transportu Drogowego w Krakowie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7.6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6"/>
                <w:szCs w:val="16"/>
              </w:rPr>
            </w:pPr>
            <w:r w:rsidRPr="00292861">
              <w:rPr>
                <w:sz w:val="16"/>
                <w:szCs w:val="16"/>
              </w:rPr>
              <w:t>Kontrola przewozu linii „Telebus 1”: analizę czasu pracy ograniczono do momentu zakończenia odbierania ostatniego udokumentowanego odpoczynku tygodniowego. Kierowcę ukarano dwoma mandatami karnymi w zw. z okazaniem do kontroli karty kierowcy, która nie zawiera symboli kraju rozpoczęcia pracy za dni:6.6.19 oraz 7.6.19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Wojewódzki Inspektorat Transportu Drogowego w Krakowie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24.6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>Kontrola trzeźwości kierowcy i dokumentów p</w:t>
            </w:r>
            <w:bookmarkStart w:id="0" w:name="_GoBack"/>
            <w:bookmarkEnd w:id="0"/>
            <w:r w:rsidRPr="00292861">
              <w:rPr>
                <w:sz w:val="18"/>
                <w:szCs w:val="18"/>
              </w:rPr>
              <w:t>ojazdu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AD4A32" w:rsidRDefault="00292861" w:rsidP="009D0A12">
            <w:r>
              <w:t>Wydział Ewidencji Pojazdów i Kierowców Urzędu Miasta Krakowa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28.6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 xml:space="preserve">Kontrola doraźna obejmująca sprawdzenie placu manewrowego w zakresie prowadzenia szkolenia w celu uzyskania uprawnienia do prowadzenia pojazdów kat D prawa jazdy 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>
              <w:t>Wydział Ewidencji Pojazdów i Kierowców Urzędu Miasta Krakowa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28.6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>Kontrola doraźna obejmująca sprawdzenie placu manewrowego w zakresie uzyskania uprawnienia do kierowania pojazdami w celu uzyskania pozwolenia tramwajowego prawa jazdy.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>
              <w:t>Wydział Ewidencji Pojazdów i Kierowców Urzędu Miasta Krakowa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14.8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292861" w:rsidRDefault="00292861" w:rsidP="009D0A12">
            <w:pPr>
              <w:rPr>
                <w:sz w:val="18"/>
                <w:szCs w:val="18"/>
              </w:rPr>
            </w:pPr>
            <w:r w:rsidRPr="00292861">
              <w:rPr>
                <w:sz w:val="18"/>
                <w:szCs w:val="18"/>
              </w:rPr>
              <w:t>Kontrola Stacji Kontroli Pojazdów: Zgodność stacji z wymaganiami art. 83 ust 3 ustawy Prawo o ruchu drogowym, prawidłowość prowadzenia wymaganej dokumentacji, prawidłowość wykonywania badań technicznych. 1. Nie wpisanie do zaświadczeń o badaniach 2 poj. Informacji o numerze protokołu i decyzji wydanych przez TDT. 2. Nieuzasadnione wpisanie do rejestru badań badania dodatkowego pojazdu, lecz dokonanie „</w:t>
            </w:r>
            <w:r w:rsidRPr="00292861">
              <w:rPr>
                <w:i/>
                <w:sz w:val="18"/>
                <w:szCs w:val="18"/>
              </w:rPr>
              <w:t>Próbnych testów zapisów w celu wydruków w ramach nauki”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>
              <w:t>Państwowa Inspekcja Pracy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21.8, 26.8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1304FB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przepisów prawa pracy, w tym bhp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>
              <w:t xml:space="preserve">Izba Administracji Skarbowej w Krakowie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16.9 – 30.9 i 28.10.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1304FB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projektu nr RPM.04.05.01-12-0982/17 Zakup niskoemisyjnych, niskopodłogowych autobusów w celu obsługi komunikacji zbiorowej aglomeracji krakowskiej - kontynuacja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>
              <w:t>Wojewódzki Inspektorat Transportu Drogowego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30.9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Pr="001304FB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dokumentów pojazdu i kierowcy na pętli Nowy Kleparz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>
              <w:t xml:space="preserve">Wydział Bezpieczeństwa i Zarzadzania Kryzysowego MUW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7.10.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 w:rsidRPr="009F248B">
              <w:rPr>
                <w:sz w:val="18"/>
                <w:szCs w:val="18"/>
              </w:rPr>
              <w:t>Kontrola kompleksowa wykonywania zadań obronnych w województwie małopolskim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 w:rsidRPr="009128E3">
              <w:t>Wydział Ewidencji Pojazdów i Kierowców Urzędu Miasta Krakowa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9.10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 w:rsidRPr="001304FB">
              <w:rPr>
                <w:sz w:val="18"/>
                <w:szCs w:val="18"/>
              </w:rPr>
              <w:t xml:space="preserve">Kontrola </w:t>
            </w:r>
            <w:r>
              <w:rPr>
                <w:sz w:val="18"/>
                <w:szCs w:val="18"/>
              </w:rPr>
              <w:t>kompleksowa: sprawdzenie spełniania wymagań ustawowych podczas prowadzenia OSK</w:t>
            </w:r>
            <w:r w:rsidRPr="001304FB">
              <w:rPr>
                <w:sz w:val="18"/>
                <w:szCs w:val="18"/>
              </w:rPr>
              <w:t xml:space="preserve"> w zakresie uzyskania uprawnienia do kierowania pojazdami w celu uzyskania pozwolenia tramwajowego prawa jazdy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r w:rsidRPr="009128E3">
              <w:t>Wydział Ewidencji Pojazdów i Kierowców Urzędu Miasta Krakowa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9.10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 w:rsidRPr="001304FB">
              <w:rPr>
                <w:sz w:val="18"/>
                <w:szCs w:val="18"/>
              </w:rPr>
              <w:t xml:space="preserve">Kontrola </w:t>
            </w:r>
            <w:r>
              <w:rPr>
                <w:sz w:val="18"/>
                <w:szCs w:val="18"/>
              </w:rPr>
              <w:t>kompleksowa: sprawdzenie spełniania wymagań ustawowych podczas prowadzenia OSK</w:t>
            </w:r>
            <w:r w:rsidRPr="001304FB">
              <w:rPr>
                <w:sz w:val="18"/>
                <w:szCs w:val="18"/>
              </w:rPr>
              <w:t xml:space="preserve"> w zakresie</w:t>
            </w:r>
            <w:r>
              <w:rPr>
                <w:sz w:val="18"/>
                <w:szCs w:val="18"/>
              </w:rPr>
              <w:t xml:space="preserve"> </w:t>
            </w:r>
            <w:r w:rsidRPr="001304FB">
              <w:rPr>
                <w:sz w:val="18"/>
                <w:szCs w:val="18"/>
              </w:rPr>
              <w:t>prowadzenia szkolenia w celu uzyskania uprawnienia do prowadzenia pojazdów kat D prawa jazdy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Pr="009128E3" w:rsidRDefault="00292861" w:rsidP="009D0A12">
            <w:r>
              <w:t>Izba Administracji Skarbowej w Krakowie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28.11,9.12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projektu nr RPM.04.05.01-12-0020/15 Zakup niskoemisyjnych, niskopodłogowych autobusów oraz stacjonarnych automatów KKM do sprzedaży biletów w celu obsługi linii aglomeracyjnych </w:t>
            </w:r>
          </w:p>
        </w:tc>
      </w:tr>
      <w:tr w:rsidR="00292861" w:rsidTr="0029286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292861" w:rsidRPr="009128E3" w:rsidRDefault="00292861" w:rsidP="009D0A12">
            <w:r>
              <w:t>Państwowy Powiatowy Inspektor Sanitarny w Krakowie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61" w:rsidRDefault="00292861" w:rsidP="009D0A12">
            <w:pPr>
              <w:jc w:val="center"/>
            </w:pPr>
            <w:r>
              <w:t>6.12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61" w:rsidRDefault="00292861" w:rsidP="009D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Zawiadomienie o wszczęciu postępowania w sprawie choroby zawodowej byłego pracownika</w:t>
            </w:r>
          </w:p>
        </w:tc>
      </w:tr>
    </w:tbl>
    <w:p w:rsidR="00292861" w:rsidRDefault="00292861" w:rsidP="00292861"/>
    <w:p w:rsidR="0095297E" w:rsidRDefault="0095297E"/>
    <w:sectPr w:rsidR="0095297E" w:rsidSect="00A14E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FC" w:rsidRDefault="00292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37613"/>
      <w:docPartObj>
        <w:docPartGallery w:val="Page Numbers (Bottom of Page)"/>
        <w:docPartUnique/>
      </w:docPartObj>
    </w:sdtPr>
    <w:sdtEndPr/>
    <w:sdtContent>
      <w:p w:rsidR="005445FC" w:rsidRDefault="002928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5FC" w:rsidRDefault="002928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FC" w:rsidRDefault="0029286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FC" w:rsidRDefault="002928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FC" w:rsidRDefault="002928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FC" w:rsidRDefault="00292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406"/>
    <w:multiLevelType w:val="multilevel"/>
    <w:tmpl w:val="45647A9C"/>
    <w:lvl w:ilvl="0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1"/>
    <w:rsid w:val="00292861"/>
    <w:rsid w:val="009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605B-BCCE-45F0-A43D-52AF1F7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86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86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861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Mleczko Marek</dc:creator>
  <cp:keywords/>
  <dc:description/>
  <cp:lastModifiedBy>Mleczko Marek</cp:lastModifiedBy>
  <cp:revision>1</cp:revision>
  <dcterms:created xsi:type="dcterms:W3CDTF">2020-01-22T09:20:00Z</dcterms:created>
  <dcterms:modified xsi:type="dcterms:W3CDTF">2020-01-22T09:22:00Z</dcterms:modified>
</cp:coreProperties>
</file>